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512" w:rsidRPr="004D3578" w:rsidRDefault="00080512">
      <w:pPr>
        <w:pStyle w:val="ZA"/>
        <w:framePr w:wrap="notBeside"/>
      </w:pPr>
      <w:bookmarkStart w:id="0" w:name="page1"/>
      <w:bookmarkStart w:id="1" w:name="_GoBack"/>
      <w:bookmarkEnd w:id="1"/>
      <w:r w:rsidRPr="004D3578">
        <w:rPr>
          <w:sz w:val="64"/>
        </w:rPr>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r w:rsidR="006945CA">
        <w:rPr>
          <w:rFonts w:hint="eastAsia"/>
          <w:lang w:eastAsia="zh-CN"/>
        </w:rPr>
        <w:t>4</w:t>
      </w:r>
      <w:r w:rsidRPr="004D3578">
        <w:t>.</w:t>
      </w:r>
      <w:r w:rsidR="00D876BA">
        <w:t>0</w:t>
      </w:r>
      <w:r w:rsidRPr="004D3578">
        <w:t xml:space="preserve"> </w:t>
      </w:r>
      <w:r w:rsidRPr="004D3578">
        <w:rPr>
          <w:sz w:val="32"/>
        </w:rPr>
        <w:t>(</w:t>
      </w:r>
      <w:r w:rsidR="00D876BA">
        <w:rPr>
          <w:sz w:val="32"/>
        </w:rPr>
        <w:t>201</w:t>
      </w:r>
      <w:r w:rsidR="00AD1D0B">
        <w:rPr>
          <w:rFonts w:hint="eastAsia"/>
          <w:sz w:val="32"/>
          <w:lang w:eastAsia="zh-CN"/>
        </w:rPr>
        <w:t>9</w:t>
      </w:r>
      <w:r w:rsidRPr="004D3578">
        <w:rPr>
          <w:sz w:val="32"/>
        </w:rPr>
        <w:t>-</w:t>
      </w:r>
      <w:r w:rsidR="006945CA">
        <w:rPr>
          <w:rFonts w:hint="eastAsia"/>
          <w:sz w:val="32"/>
          <w:lang w:eastAsia="zh-CN"/>
        </w:rPr>
        <w:t>08</w:t>
      </w:r>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2"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r w:rsidR="0011124B">
        <w:rPr>
          <w:rFonts w:ascii="Arial" w:hAnsi="Arial"/>
          <w:sz w:val="18"/>
          <w:lang w:eastAsia="zh-CN"/>
        </w:rPr>
        <w:t>virtualisation</w:t>
      </w:r>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7D6571" w:rsidRDefault="005A258C">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7D6571">
        <w:t>Foreword</w:t>
      </w:r>
      <w:r w:rsidR="007D6571">
        <w:tab/>
      </w:r>
      <w:r>
        <w:fldChar w:fldCharType="begin"/>
      </w:r>
      <w:r w:rsidR="007D6571">
        <w:instrText xml:space="preserve"> PAGEREF _Toc18060131 \h </w:instrText>
      </w:r>
      <w:r>
        <w:fldChar w:fldCharType="separate"/>
      </w:r>
      <w:r w:rsidR="007D6571">
        <w:t>5</w:t>
      </w:r>
      <w:r>
        <w:fldChar w:fldCharType="end"/>
      </w:r>
    </w:p>
    <w:p w:rsidR="007D6571" w:rsidRDefault="007D657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5A258C">
        <w:fldChar w:fldCharType="begin"/>
      </w:r>
      <w:r>
        <w:instrText xml:space="preserve"> PAGEREF _Toc18060132 \h </w:instrText>
      </w:r>
      <w:r w:rsidR="005A258C">
        <w:fldChar w:fldCharType="separate"/>
      </w:r>
      <w:r>
        <w:t>6</w:t>
      </w:r>
      <w:r w:rsidR="005A258C">
        <w:fldChar w:fldCharType="end"/>
      </w:r>
    </w:p>
    <w:p w:rsidR="007D6571" w:rsidRDefault="007D657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5A258C">
        <w:fldChar w:fldCharType="begin"/>
      </w:r>
      <w:r>
        <w:instrText xml:space="preserve"> PAGEREF _Toc18060133 \h </w:instrText>
      </w:r>
      <w:r w:rsidR="005A258C">
        <w:fldChar w:fldCharType="separate"/>
      </w:r>
      <w:r>
        <w:t>6</w:t>
      </w:r>
      <w:r w:rsidR="005A258C">
        <w:fldChar w:fldCharType="end"/>
      </w:r>
    </w:p>
    <w:p w:rsidR="007D6571" w:rsidRDefault="007D657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and abbreviations</w:t>
      </w:r>
      <w:r>
        <w:tab/>
      </w:r>
      <w:r w:rsidR="005A258C">
        <w:fldChar w:fldCharType="begin"/>
      </w:r>
      <w:r>
        <w:instrText xml:space="preserve"> PAGEREF _Toc18060134 \h </w:instrText>
      </w:r>
      <w:r w:rsidR="005A258C">
        <w:fldChar w:fldCharType="separate"/>
      </w:r>
      <w:r>
        <w:t>7</w:t>
      </w:r>
      <w:r w:rsidR="005A258C">
        <w:fldChar w:fldCharType="end"/>
      </w:r>
    </w:p>
    <w:p w:rsidR="007D6571" w:rsidRDefault="007D657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5A258C">
        <w:fldChar w:fldCharType="begin"/>
      </w:r>
      <w:r>
        <w:instrText xml:space="preserve"> PAGEREF _Toc18060135 \h </w:instrText>
      </w:r>
      <w:r w:rsidR="005A258C">
        <w:fldChar w:fldCharType="separate"/>
      </w:r>
      <w:r>
        <w:t>7</w:t>
      </w:r>
      <w:r w:rsidR="005A258C">
        <w:fldChar w:fldCharType="end"/>
      </w:r>
    </w:p>
    <w:p w:rsidR="007D6571" w:rsidRDefault="007D6571">
      <w:pPr>
        <w:pStyle w:val="20"/>
        <w:rPr>
          <w:rFonts w:asciiTheme="minorHAnsi" w:hAnsiTheme="minorHAnsi" w:cstheme="minorBidi"/>
          <w:kern w:val="2"/>
          <w:sz w:val="21"/>
          <w:szCs w:val="22"/>
          <w:lang w:val="en-US" w:eastAsia="zh-CN"/>
        </w:rPr>
      </w:pPr>
      <w:r>
        <w:t>3.</w:t>
      </w:r>
      <w:r>
        <w:rPr>
          <w:lang w:eastAsia="zh-CN"/>
        </w:rPr>
        <w:t>2</w:t>
      </w:r>
      <w:r>
        <w:rPr>
          <w:rFonts w:asciiTheme="minorHAnsi" w:hAnsiTheme="minorHAnsi" w:cstheme="minorBidi"/>
          <w:kern w:val="2"/>
          <w:sz w:val="21"/>
          <w:szCs w:val="22"/>
          <w:lang w:val="en-US" w:eastAsia="zh-CN"/>
        </w:rPr>
        <w:tab/>
      </w:r>
      <w:r>
        <w:t>Abbreviations</w:t>
      </w:r>
      <w:r>
        <w:tab/>
      </w:r>
      <w:r w:rsidR="005A258C">
        <w:fldChar w:fldCharType="begin"/>
      </w:r>
      <w:r>
        <w:instrText xml:space="preserve"> PAGEREF _Toc18060136 \h </w:instrText>
      </w:r>
      <w:r w:rsidR="005A258C">
        <w:fldChar w:fldCharType="separate"/>
      </w:r>
      <w:r>
        <w:t>7</w:t>
      </w:r>
      <w:r w:rsidR="005A258C">
        <w:fldChar w:fldCharType="end"/>
      </w:r>
    </w:p>
    <w:p w:rsidR="007D6571" w:rsidRDefault="007D657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F96390">
        <w:rPr>
          <w:lang w:val="en-US" w:eastAsia="zh-CN"/>
        </w:rPr>
        <w:t>Overview</w:t>
      </w:r>
      <w:r>
        <w:tab/>
      </w:r>
      <w:r w:rsidR="005A258C">
        <w:fldChar w:fldCharType="begin"/>
      </w:r>
      <w:r>
        <w:instrText xml:space="preserve"> PAGEREF _Toc18060137 \h </w:instrText>
      </w:r>
      <w:r w:rsidR="005A258C">
        <w:fldChar w:fldCharType="separate"/>
      </w:r>
      <w:r>
        <w:t>7</w:t>
      </w:r>
      <w:r w:rsidR="005A258C">
        <w:fldChar w:fldCharType="end"/>
      </w:r>
    </w:p>
    <w:p w:rsidR="007D6571" w:rsidRDefault="007D6571">
      <w:pPr>
        <w:pStyle w:val="20"/>
        <w:rPr>
          <w:rFonts w:asciiTheme="minorHAnsi" w:hAnsiTheme="minorHAnsi" w:cstheme="minorBidi"/>
          <w:kern w:val="2"/>
          <w:sz w:val="21"/>
          <w:szCs w:val="22"/>
          <w:lang w:val="en-US" w:eastAsia="zh-CN"/>
        </w:rPr>
      </w:pPr>
      <w:r>
        <w:t>4.0</w:t>
      </w:r>
      <w:r>
        <w:rPr>
          <w:rFonts w:asciiTheme="minorHAnsi" w:hAnsiTheme="minorHAnsi" w:cstheme="minorBidi"/>
          <w:kern w:val="2"/>
          <w:sz w:val="21"/>
          <w:szCs w:val="22"/>
          <w:lang w:val="en-US" w:eastAsia="zh-CN"/>
        </w:rPr>
        <w:tab/>
      </w:r>
      <w:r>
        <w:t xml:space="preserve"> Introduction</w:t>
      </w:r>
      <w:r>
        <w:tab/>
      </w:r>
      <w:r w:rsidR="005A258C">
        <w:fldChar w:fldCharType="begin"/>
      </w:r>
      <w:r>
        <w:instrText xml:space="preserve"> PAGEREF _Toc18060138 \h </w:instrText>
      </w:r>
      <w:r w:rsidR="005A258C">
        <w:fldChar w:fldCharType="separate"/>
      </w:r>
      <w:r>
        <w:t>7</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4.0.1</w:t>
      </w:r>
      <w:r>
        <w:rPr>
          <w:rFonts w:asciiTheme="minorHAnsi" w:hAnsiTheme="minorHAnsi" w:cstheme="minorBidi"/>
          <w:kern w:val="2"/>
          <w:sz w:val="21"/>
          <w:szCs w:val="22"/>
          <w:lang w:val="en-US" w:eastAsia="zh-CN"/>
        </w:rPr>
        <w:tab/>
      </w:r>
      <w:r>
        <w:rPr>
          <w:lang w:eastAsia="zh-CN"/>
        </w:rPr>
        <w:t>Considerations on network product class when using NFV technology</w:t>
      </w:r>
      <w:r>
        <w:tab/>
      </w:r>
      <w:r w:rsidR="005A258C">
        <w:fldChar w:fldCharType="begin"/>
      </w:r>
      <w:r>
        <w:instrText xml:space="preserve"> PAGEREF _Toc18060139 \h </w:instrText>
      </w:r>
      <w:r w:rsidR="005A258C">
        <w:fldChar w:fldCharType="separate"/>
      </w:r>
      <w:r>
        <w:t>7</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4.0.2</w:t>
      </w:r>
      <w:r>
        <w:rPr>
          <w:rFonts w:asciiTheme="minorHAnsi" w:hAnsiTheme="minorHAnsi" w:cstheme="minorBidi"/>
          <w:kern w:val="2"/>
          <w:sz w:val="21"/>
          <w:szCs w:val="22"/>
          <w:lang w:val="en-US" w:eastAsia="zh-CN"/>
        </w:rPr>
        <w:tab/>
      </w:r>
      <w:r>
        <w:rPr>
          <w:lang w:eastAsia="zh-CN"/>
        </w:rPr>
        <w:t>Considerations on SECAM of the virtualized network products</w:t>
      </w:r>
      <w:r>
        <w:tab/>
      </w:r>
      <w:r w:rsidR="005A258C">
        <w:fldChar w:fldCharType="begin"/>
      </w:r>
      <w:r>
        <w:instrText xml:space="preserve"> PAGEREF _Toc18060140 \h </w:instrText>
      </w:r>
      <w:r w:rsidR="005A258C">
        <w:fldChar w:fldCharType="separate"/>
      </w:r>
      <w:r>
        <w:t>9</w:t>
      </w:r>
      <w:r w:rsidR="005A258C">
        <w:fldChar w:fldCharType="end"/>
      </w:r>
    </w:p>
    <w:p w:rsidR="007D6571" w:rsidRDefault="007D6571">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Scope of a SECAM SCAS</w:t>
      </w:r>
      <w:r>
        <w:rPr>
          <w:lang w:eastAsia="zh-CN"/>
        </w:rPr>
        <w:t xml:space="preserve"> for 3GPP virtualized network products</w:t>
      </w:r>
      <w:r>
        <w:tab/>
      </w:r>
      <w:r w:rsidR="005A258C">
        <w:fldChar w:fldCharType="begin"/>
      </w:r>
      <w:r>
        <w:instrText xml:space="preserve"> PAGEREF _Toc18060141 \h </w:instrText>
      </w:r>
      <w:r w:rsidR="005A258C">
        <w:fldChar w:fldCharType="separate"/>
      </w:r>
      <w:r>
        <w:t>9</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1</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_Toc18060142 \h </w:instrText>
      </w:r>
      <w:r w:rsidR="005A258C">
        <w:fldChar w:fldCharType="separate"/>
      </w:r>
      <w:r>
        <w:t>9</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Scope of a SECAM SCAS</w:t>
      </w:r>
      <w:r>
        <w:tab/>
      </w:r>
      <w:r w:rsidR="005A258C">
        <w:fldChar w:fldCharType="begin"/>
      </w:r>
      <w:r>
        <w:instrText xml:space="preserve"> PAGEREF _Toc18060143 \h </w:instrText>
      </w:r>
      <w:r w:rsidR="005A258C">
        <w:fldChar w:fldCharType="separate"/>
      </w:r>
      <w:r>
        <w:t>9</w:t>
      </w:r>
      <w:r w:rsidR="005A258C">
        <w:fldChar w:fldCharType="end"/>
      </w:r>
    </w:p>
    <w:p w:rsidR="007D6571" w:rsidRDefault="007D6571">
      <w:pPr>
        <w:pStyle w:val="20"/>
        <w:rPr>
          <w:rFonts w:asciiTheme="minorHAnsi" w:hAnsiTheme="minorHAnsi" w:cstheme="minorBidi"/>
          <w:kern w:val="2"/>
          <w:sz w:val="21"/>
          <w:szCs w:val="22"/>
          <w:lang w:val="en-US" w:eastAsia="zh-CN"/>
        </w:rPr>
      </w:pPr>
      <w:r>
        <w:t xml:space="preserve">4.2 </w:t>
      </w:r>
      <w:r>
        <w:rPr>
          <w:rFonts w:asciiTheme="minorHAnsi" w:hAnsiTheme="minorHAnsi" w:cstheme="minorBidi"/>
          <w:kern w:val="2"/>
          <w:sz w:val="21"/>
          <w:szCs w:val="22"/>
          <w:lang w:val="en-US" w:eastAsia="zh-CN"/>
        </w:rPr>
        <w:tab/>
      </w:r>
      <w:r>
        <w:t>Scope of SECAM evaluation</w:t>
      </w:r>
      <w:r>
        <w:rPr>
          <w:lang w:eastAsia="zh-CN"/>
        </w:rPr>
        <w:t xml:space="preserve"> for 3GPP virtualized network products</w:t>
      </w:r>
      <w:r>
        <w:tab/>
      </w:r>
      <w:r w:rsidR="005A258C">
        <w:fldChar w:fldCharType="begin"/>
      </w:r>
      <w:r>
        <w:instrText xml:space="preserve"> PAGEREF _Toc18060144 \h </w:instrText>
      </w:r>
      <w:r w:rsidR="005A258C">
        <w:fldChar w:fldCharType="separate"/>
      </w:r>
      <w:r>
        <w:t>9</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2</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_Toc18060145 \h </w:instrText>
      </w:r>
      <w:r w:rsidR="005A258C">
        <w:fldChar w:fldCharType="separate"/>
      </w:r>
      <w:r>
        <w:t>9</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Scope of a SECAM evaluation</w:t>
      </w:r>
      <w:r>
        <w:tab/>
      </w:r>
      <w:r w:rsidR="005A258C">
        <w:fldChar w:fldCharType="begin"/>
      </w:r>
      <w:r>
        <w:instrText xml:space="preserve"> PAGEREF _Toc18060146 \h </w:instrText>
      </w:r>
      <w:r w:rsidR="005A258C">
        <w:fldChar w:fldCharType="separate"/>
      </w:r>
      <w:r>
        <w:t>10</w:t>
      </w:r>
      <w:r w:rsidR="005A258C">
        <w:fldChar w:fldCharType="end"/>
      </w:r>
    </w:p>
    <w:p w:rsidR="007D6571" w:rsidRDefault="007D6571">
      <w:pPr>
        <w:pStyle w:val="20"/>
        <w:rPr>
          <w:rFonts w:asciiTheme="minorHAnsi" w:hAnsiTheme="minorHAnsi" w:cstheme="minorBidi"/>
          <w:kern w:val="2"/>
          <w:sz w:val="21"/>
          <w:szCs w:val="22"/>
          <w:lang w:val="en-US" w:eastAsia="zh-CN"/>
        </w:rPr>
      </w:pPr>
      <w:r>
        <w:t xml:space="preserve">4.3 </w:t>
      </w:r>
      <w:r>
        <w:rPr>
          <w:rFonts w:asciiTheme="minorHAnsi" w:hAnsiTheme="minorHAnsi" w:cstheme="minorBidi"/>
          <w:kern w:val="2"/>
          <w:sz w:val="21"/>
          <w:szCs w:val="22"/>
          <w:lang w:val="en-US" w:eastAsia="zh-CN"/>
        </w:rPr>
        <w:tab/>
      </w:r>
      <w:r>
        <w:t>Scope of SECAM Accreditation</w:t>
      </w:r>
      <w:r>
        <w:rPr>
          <w:lang w:eastAsia="zh-CN"/>
        </w:rPr>
        <w:t xml:space="preserve"> for 3GPP virtualized network products</w:t>
      </w:r>
      <w:r>
        <w:tab/>
      </w:r>
      <w:r w:rsidR="005A258C">
        <w:fldChar w:fldCharType="begin"/>
      </w:r>
      <w:r>
        <w:instrText xml:space="preserve"> PAGEREF _Toc18060147 \h </w:instrText>
      </w:r>
      <w:r w:rsidR="005A258C">
        <w:fldChar w:fldCharType="separate"/>
      </w:r>
      <w:r>
        <w:t>10</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3</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_Toc18060148 \h </w:instrText>
      </w:r>
      <w:r w:rsidR="005A258C">
        <w:fldChar w:fldCharType="separate"/>
      </w:r>
      <w:r>
        <w:t>10</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Scope of a SECAM Accreditation</w:t>
      </w:r>
      <w:r>
        <w:tab/>
      </w:r>
      <w:r w:rsidR="005A258C">
        <w:fldChar w:fldCharType="begin"/>
      </w:r>
      <w:r>
        <w:instrText xml:space="preserve"> PAGEREF _Toc18060149 \h </w:instrText>
      </w:r>
      <w:r w:rsidR="005A258C">
        <w:fldChar w:fldCharType="separate"/>
      </w:r>
      <w:r>
        <w:t>10</w:t>
      </w:r>
      <w:r w:rsidR="005A258C">
        <w:fldChar w:fldCharType="end"/>
      </w:r>
    </w:p>
    <w:p w:rsidR="007D6571" w:rsidRDefault="007D6571">
      <w:pPr>
        <w:pStyle w:val="20"/>
        <w:rPr>
          <w:rFonts w:asciiTheme="minorHAnsi" w:hAnsiTheme="minorHAnsi" w:cstheme="minorBidi"/>
          <w:kern w:val="2"/>
          <w:sz w:val="21"/>
          <w:szCs w:val="22"/>
          <w:lang w:val="en-US" w:eastAsia="zh-CN"/>
        </w:rPr>
      </w:pPr>
      <w:r>
        <w:t xml:space="preserve">4.4 </w:t>
      </w:r>
      <w:r>
        <w:rPr>
          <w:rFonts w:asciiTheme="minorHAnsi" w:hAnsiTheme="minorHAnsi" w:cstheme="minorBidi"/>
          <w:kern w:val="2"/>
          <w:sz w:val="21"/>
          <w:szCs w:val="22"/>
          <w:lang w:val="en-US" w:eastAsia="zh-CN"/>
        </w:rPr>
        <w:tab/>
      </w:r>
      <w:r>
        <w:t>Ultimate Output of SECAM Evaluation</w:t>
      </w:r>
      <w:r>
        <w:rPr>
          <w:lang w:eastAsia="zh-CN"/>
        </w:rPr>
        <w:t xml:space="preserve"> for 3GPP virtualized network products</w:t>
      </w:r>
      <w:r>
        <w:tab/>
      </w:r>
      <w:r w:rsidR="005A258C">
        <w:fldChar w:fldCharType="begin"/>
      </w:r>
      <w:r>
        <w:instrText xml:space="preserve"> PAGEREF _Toc18060150 \h </w:instrText>
      </w:r>
      <w:r w:rsidR="005A258C">
        <w:fldChar w:fldCharType="separate"/>
      </w:r>
      <w:r>
        <w:t>11</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4</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_Toc18060151 \h </w:instrText>
      </w:r>
      <w:r w:rsidR="005A258C">
        <w:fldChar w:fldCharType="separate"/>
      </w:r>
      <w:r>
        <w:t>11</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Ultimate Output of SECAM Evaluation</w:t>
      </w:r>
      <w:r>
        <w:tab/>
      </w:r>
      <w:r w:rsidR="005A258C">
        <w:fldChar w:fldCharType="begin"/>
      </w:r>
      <w:r>
        <w:instrText xml:space="preserve"> PAGEREF _Toc18060152 \h </w:instrText>
      </w:r>
      <w:r w:rsidR="005A258C">
        <w:fldChar w:fldCharType="separate"/>
      </w:r>
      <w:r>
        <w:t>11</w:t>
      </w:r>
      <w:r w:rsidR="005A258C">
        <w:fldChar w:fldCharType="end"/>
      </w:r>
    </w:p>
    <w:p w:rsidR="007D6571" w:rsidRDefault="007D6571">
      <w:pPr>
        <w:pStyle w:val="20"/>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rPr>
          <w:lang w:eastAsia="zh-CN"/>
        </w:rPr>
        <w:t>3GPP virtualized network products</w:t>
      </w:r>
      <w:r>
        <w:t xml:space="preserve"> evaluation process</w:t>
      </w:r>
      <w:r>
        <w:tab/>
      </w:r>
      <w:r w:rsidR="005A258C">
        <w:fldChar w:fldCharType="begin"/>
      </w:r>
      <w:r>
        <w:instrText xml:space="preserve"> PAGEREF _Toc18060153 \h </w:instrText>
      </w:r>
      <w:r w:rsidR="005A258C">
        <w:fldChar w:fldCharType="separate"/>
      </w:r>
      <w:r>
        <w:t>11</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5</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_Toc18060154 \h </w:instrText>
      </w:r>
      <w:r w:rsidR="005A258C">
        <w:fldChar w:fldCharType="separate"/>
      </w:r>
      <w:r>
        <w:t>11</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Virtualized network product</w:t>
      </w:r>
      <w:r>
        <w:t xml:space="preserve"> evaluation process</w:t>
      </w:r>
      <w:r>
        <w:tab/>
      </w:r>
      <w:r w:rsidR="005A258C">
        <w:fldChar w:fldCharType="begin"/>
      </w:r>
      <w:r>
        <w:instrText xml:space="preserve"> PAGEREF _Toc18060155 \h </w:instrText>
      </w:r>
      <w:r w:rsidR="005A258C">
        <w:fldChar w:fldCharType="separate"/>
      </w:r>
      <w:r>
        <w:t>11</w:t>
      </w:r>
      <w:r w:rsidR="005A258C">
        <w:fldChar w:fldCharType="end"/>
      </w:r>
    </w:p>
    <w:p w:rsidR="007D6571" w:rsidRDefault="007D6571">
      <w:pPr>
        <w:pStyle w:val="20"/>
        <w:rPr>
          <w:rFonts w:asciiTheme="minorHAnsi" w:hAnsiTheme="minorHAnsi" w:cstheme="minorBidi"/>
          <w:kern w:val="2"/>
          <w:sz w:val="21"/>
          <w:szCs w:val="22"/>
          <w:lang w:val="en-US" w:eastAsia="zh-CN"/>
        </w:rPr>
      </w:pPr>
      <w:r>
        <w:t xml:space="preserve">4.6 </w:t>
      </w:r>
      <w:r>
        <w:rPr>
          <w:rFonts w:asciiTheme="minorHAnsi" w:hAnsiTheme="minorHAnsi" w:cstheme="minorBidi"/>
          <w:kern w:val="2"/>
          <w:sz w:val="21"/>
          <w:szCs w:val="22"/>
          <w:lang w:val="en-US" w:eastAsia="zh-CN"/>
        </w:rPr>
        <w:tab/>
      </w:r>
      <w:r>
        <w:t>Roles in SECAM</w:t>
      </w:r>
      <w:r>
        <w:rPr>
          <w:lang w:eastAsia="zh-CN"/>
        </w:rPr>
        <w:t xml:space="preserve"> for 3GPP virtualized network products</w:t>
      </w:r>
      <w:r>
        <w:tab/>
      </w:r>
      <w:r w:rsidR="005A258C">
        <w:fldChar w:fldCharType="begin"/>
      </w:r>
      <w:r>
        <w:instrText xml:space="preserve"> PAGEREF _Toc18060156 \h </w:instrText>
      </w:r>
      <w:r w:rsidR="005A258C">
        <w:fldChar w:fldCharType="separate"/>
      </w:r>
      <w:r>
        <w:t>12</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6</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_Toc18060157 \h </w:instrText>
      </w:r>
      <w:r w:rsidR="005A258C">
        <w:fldChar w:fldCharType="separate"/>
      </w:r>
      <w:r>
        <w:t>12</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6</w:t>
      </w:r>
      <w:r>
        <w:t>.</w:t>
      </w:r>
      <w:r>
        <w:rPr>
          <w:lang w:eastAsia="zh-CN"/>
        </w:rPr>
        <w:t>2</w:t>
      </w:r>
      <w:r>
        <w:rPr>
          <w:rFonts w:asciiTheme="minorHAnsi" w:hAnsiTheme="minorHAnsi" w:cstheme="minorBidi"/>
          <w:kern w:val="2"/>
          <w:sz w:val="21"/>
          <w:szCs w:val="22"/>
          <w:lang w:val="en-US" w:eastAsia="zh-CN"/>
        </w:rPr>
        <w:tab/>
      </w:r>
      <w:r>
        <w:t>SECAM Roles Overview</w:t>
      </w:r>
      <w:r>
        <w:tab/>
      </w:r>
      <w:r w:rsidR="005A258C">
        <w:fldChar w:fldCharType="begin"/>
      </w:r>
      <w:r>
        <w:instrText xml:space="preserve"> PAGEREF _Toc18060158 \h </w:instrText>
      </w:r>
      <w:r w:rsidR="005A258C">
        <w:fldChar w:fldCharType="separate"/>
      </w:r>
      <w:r>
        <w:t>12</w:t>
      </w:r>
      <w:r w:rsidR="005A258C">
        <w:fldChar w:fldCharType="end"/>
      </w:r>
    </w:p>
    <w:p w:rsidR="007D6571" w:rsidRDefault="007D6571">
      <w:pPr>
        <w:pStyle w:val="30"/>
        <w:rPr>
          <w:rFonts w:asciiTheme="minorHAnsi" w:hAnsiTheme="minorHAnsi" w:cstheme="minorBidi"/>
          <w:kern w:val="2"/>
          <w:sz w:val="21"/>
          <w:szCs w:val="22"/>
          <w:lang w:val="en-US" w:eastAsia="zh-CN"/>
        </w:rPr>
      </w:pPr>
      <w:r>
        <w:t>4.6.</w:t>
      </w:r>
      <w:r>
        <w:rPr>
          <w:lang w:eastAsia="zh-CN"/>
        </w:rPr>
        <w:t>3</w:t>
      </w:r>
      <w:r>
        <w:t xml:space="preserve"> </w:t>
      </w:r>
      <w:r>
        <w:rPr>
          <w:rFonts w:asciiTheme="minorHAnsi" w:hAnsiTheme="minorHAnsi" w:cstheme="minorBidi"/>
          <w:kern w:val="2"/>
          <w:sz w:val="21"/>
          <w:szCs w:val="22"/>
          <w:lang w:val="en-US" w:eastAsia="zh-CN"/>
        </w:rPr>
        <w:tab/>
      </w:r>
      <w:r>
        <w:t>Examples of instantiation of roles in SECAM</w:t>
      </w:r>
      <w:r>
        <w:tab/>
      </w:r>
      <w:r w:rsidR="005A258C">
        <w:fldChar w:fldCharType="begin"/>
      </w:r>
      <w:r>
        <w:instrText xml:space="preserve"> PAGEREF _Toc18060159 \h </w:instrText>
      </w:r>
      <w:r w:rsidR="005A258C">
        <w:fldChar w:fldCharType="separate"/>
      </w:r>
      <w:r>
        <w:t>12</w:t>
      </w:r>
      <w:r w:rsidR="005A258C">
        <w:fldChar w:fldCharType="end"/>
      </w:r>
    </w:p>
    <w:p w:rsidR="007D6571" w:rsidRDefault="007D6571">
      <w:pPr>
        <w:pStyle w:val="30"/>
        <w:rPr>
          <w:rFonts w:asciiTheme="minorHAnsi" w:hAnsiTheme="minorHAnsi" w:cstheme="minorBidi"/>
          <w:kern w:val="2"/>
          <w:sz w:val="21"/>
          <w:szCs w:val="22"/>
          <w:lang w:val="en-US" w:eastAsia="zh-CN"/>
        </w:rPr>
      </w:pPr>
      <w:r>
        <w:t>4.6.</w:t>
      </w:r>
      <w:r>
        <w:rPr>
          <w:lang w:eastAsia="zh-CN"/>
        </w:rPr>
        <w:t>3</w:t>
      </w:r>
      <w:r>
        <w:t xml:space="preserve"> </w:t>
      </w:r>
      <w:r>
        <w:rPr>
          <w:rFonts w:asciiTheme="minorHAnsi" w:hAnsiTheme="minorHAnsi" w:cstheme="minorBidi"/>
          <w:kern w:val="2"/>
          <w:sz w:val="21"/>
          <w:szCs w:val="22"/>
          <w:lang w:val="en-US" w:eastAsia="zh-CN"/>
        </w:rPr>
        <w:tab/>
      </w:r>
      <w:r>
        <w:t>Examples of instantiation of roles in SECAM</w:t>
      </w:r>
      <w:r>
        <w:tab/>
      </w:r>
      <w:r w:rsidR="005A258C">
        <w:fldChar w:fldCharType="begin"/>
      </w:r>
      <w:r>
        <w:instrText xml:space="preserve"> PAGEREF _Toc18060160 \h </w:instrText>
      </w:r>
      <w:r w:rsidR="005A258C">
        <w:fldChar w:fldCharType="separate"/>
      </w:r>
      <w:r>
        <w:t>12</w:t>
      </w:r>
      <w:r w:rsidR="005A258C">
        <w:fldChar w:fldCharType="end"/>
      </w:r>
    </w:p>
    <w:p w:rsidR="007D6571" w:rsidRDefault="007D6571">
      <w:pPr>
        <w:pStyle w:val="40"/>
        <w:rPr>
          <w:rFonts w:asciiTheme="minorHAnsi" w:hAnsiTheme="minorHAnsi" w:cstheme="minorBidi"/>
          <w:kern w:val="2"/>
          <w:sz w:val="21"/>
          <w:szCs w:val="22"/>
          <w:lang w:val="en-US" w:eastAsia="zh-CN"/>
        </w:rPr>
      </w:pPr>
      <w:r>
        <w:rPr>
          <w:lang w:eastAsia="ja-JP"/>
        </w:rPr>
        <w:t xml:space="preserve">4.6.2.1 </w:t>
      </w:r>
      <w:r>
        <w:rPr>
          <w:rFonts w:asciiTheme="minorHAnsi" w:hAnsiTheme="minorHAnsi" w:cstheme="minorBidi"/>
          <w:kern w:val="2"/>
          <w:sz w:val="21"/>
          <w:szCs w:val="22"/>
          <w:lang w:val="en-US" w:eastAsia="zh-CN"/>
        </w:rPr>
        <w:tab/>
      </w:r>
      <w:r>
        <w:rPr>
          <w:lang w:eastAsia="ja-JP"/>
        </w:rPr>
        <w:t>Introduction</w:t>
      </w:r>
      <w:r>
        <w:tab/>
      </w:r>
      <w:r w:rsidR="005A258C">
        <w:fldChar w:fldCharType="begin"/>
      </w:r>
      <w:r>
        <w:instrText xml:space="preserve"> PAGEREF _Toc18060161 \h </w:instrText>
      </w:r>
      <w:r w:rsidR="005A258C">
        <w:fldChar w:fldCharType="separate"/>
      </w:r>
      <w:r>
        <w:t>12</w:t>
      </w:r>
      <w:r w:rsidR="005A258C">
        <w:fldChar w:fldCharType="end"/>
      </w:r>
    </w:p>
    <w:p w:rsidR="007D6571" w:rsidRDefault="007D6571">
      <w:pPr>
        <w:pStyle w:val="40"/>
        <w:rPr>
          <w:rFonts w:asciiTheme="minorHAnsi" w:hAnsiTheme="minorHAnsi" w:cstheme="minorBidi"/>
          <w:kern w:val="2"/>
          <w:sz w:val="21"/>
          <w:szCs w:val="22"/>
          <w:lang w:val="en-US" w:eastAsia="zh-CN"/>
        </w:rPr>
      </w:pPr>
      <w:r>
        <w:rPr>
          <w:lang w:eastAsia="ja-JP"/>
        </w:rPr>
        <w:t>4.6.2.2</w:t>
      </w:r>
      <w:r>
        <w:rPr>
          <w:rFonts w:asciiTheme="minorHAnsi" w:hAnsiTheme="minorHAnsi" w:cstheme="minorBidi"/>
          <w:kern w:val="2"/>
          <w:sz w:val="21"/>
          <w:szCs w:val="22"/>
          <w:lang w:val="en-US" w:eastAsia="zh-CN"/>
        </w:rPr>
        <w:tab/>
      </w:r>
      <w:r>
        <w:rPr>
          <w:lang w:eastAsia="ja-JP"/>
        </w:rPr>
        <w:t>Example: Complete self-evaluation</w:t>
      </w:r>
      <w:r>
        <w:tab/>
      </w:r>
      <w:r w:rsidR="005A258C">
        <w:fldChar w:fldCharType="begin"/>
      </w:r>
      <w:r>
        <w:instrText xml:space="preserve"> PAGEREF _Toc18060162 \h </w:instrText>
      </w:r>
      <w:r w:rsidR="005A258C">
        <w:fldChar w:fldCharType="separate"/>
      </w:r>
      <w:r>
        <w:t>13</w:t>
      </w:r>
      <w:r w:rsidR="005A258C">
        <w:fldChar w:fldCharType="end"/>
      </w:r>
    </w:p>
    <w:p w:rsidR="007D6571" w:rsidRDefault="007D6571">
      <w:pPr>
        <w:pStyle w:val="20"/>
        <w:rPr>
          <w:rFonts w:asciiTheme="minorHAnsi" w:hAnsiTheme="minorHAnsi" w:cstheme="minorBidi"/>
          <w:kern w:val="2"/>
          <w:sz w:val="21"/>
          <w:szCs w:val="22"/>
          <w:lang w:val="en-US" w:eastAsia="zh-CN"/>
        </w:rPr>
      </w:pPr>
      <w:r>
        <w:t>4.7</w:t>
      </w:r>
      <w:r>
        <w:rPr>
          <w:rFonts w:asciiTheme="minorHAnsi" w:hAnsiTheme="minorHAnsi" w:cstheme="minorBidi"/>
          <w:kern w:val="2"/>
          <w:sz w:val="21"/>
          <w:szCs w:val="22"/>
          <w:lang w:val="en-US" w:eastAsia="zh-CN"/>
        </w:rPr>
        <w:tab/>
      </w:r>
      <w:r>
        <w:t>Operator security acceptance decision</w:t>
      </w:r>
      <w:r>
        <w:rPr>
          <w:lang w:eastAsia="zh-CN"/>
        </w:rPr>
        <w:t xml:space="preserve"> for 3GPP virtualized network products</w:t>
      </w:r>
      <w:r>
        <w:tab/>
      </w:r>
      <w:r w:rsidR="005A258C">
        <w:fldChar w:fldCharType="begin"/>
      </w:r>
      <w:r>
        <w:instrText xml:space="preserve"> PAGEREF _Toc18060163 \h </w:instrText>
      </w:r>
      <w:r w:rsidR="005A258C">
        <w:fldChar w:fldCharType="separate"/>
      </w:r>
      <w:r>
        <w:t>13</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7</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_Toc18060164 \h </w:instrText>
      </w:r>
      <w:r w:rsidR="005A258C">
        <w:fldChar w:fldCharType="separate"/>
      </w:r>
      <w:r>
        <w:t>13</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7</w:t>
      </w:r>
      <w:r>
        <w:t>.</w:t>
      </w:r>
      <w:r>
        <w:rPr>
          <w:lang w:eastAsia="zh-CN"/>
        </w:rPr>
        <w:t>2</w:t>
      </w:r>
      <w:r>
        <w:rPr>
          <w:rFonts w:asciiTheme="minorHAnsi" w:hAnsiTheme="minorHAnsi" w:cstheme="minorBidi"/>
          <w:kern w:val="2"/>
          <w:sz w:val="21"/>
          <w:szCs w:val="22"/>
          <w:lang w:val="en-US" w:eastAsia="zh-CN"/>
        </w:rPr>
        <w:tab/>
      </w:r>
      <w:r>
        <w:t>Operator security acceptance decision</w:t>
      </w:r>
      <w:r>
        <w:tab/>
      </w:r>
      <w:r w:rsidR="005A258C">
        <w:fldChar w:fldCharType="begin"/>
      </w:r>
      <w:r>
        <w:instrText xml:space="preserve"> PAGEREF _Toc18060165 \h </w:instrText>
      </w:r>
      <w:r w:rsidR="005A258C">
        <w:fldChar w:fldCharType="separate"/>
      </w:r>
      <w:r>
        <w:t>13</w:t>
      </w:r>
      <w:r w:rsidR="005A258C">
        <w:fldChar w:fldCharType="end"/>
      </w:r>
    </w:p>
    <w:p w:rsidR="007D6571" w:rsidRDefault="007D6571">
      <w:pPr>
        <w:pStyle w:val="20"/>
        <w:rPr>
          <w:rFonts w:asciiTheme="minorHAnsi" w:hAnsiTheme="minorHAnsi" w:cstheme="minorBidi"/>
          <w:kern w:val="2"/>
          <w:sz w:val="21"/>
          <w:szCs w:val="22"/>
          <w:lang w:val="en-US" w:eastAsia="zh-CN"/>
        </w:rPr>
      </w:pPr>
      <w:r>
        <w:t>4.8</w:t>
      </w:r>
      <w:r>
        <w:rPr>
          <w:rFonts w:asciiTheme="minorHAnsi" w:hAnsiTheme="minorHAnsi" w:cstheme="minorBidi"/>
          <w:kern w:val="2"/>
          <w:sz w:val="21"/>
          <w:szCs w:val="22"/>
          <w:lang w:val="en-US" w:eastAsia="zh-CN"/>
        </w:rPr>
        <w:tab/>
      </w:r>
      <w:r>
        <w:t>SECAM Assurance level</w:t>
      </w:r>
      <w:r>
        <w:rPr>
          <w:lang w:eastAsia="zh-CN"/>
        </w:rPr>
        <w:t xml:space="preserve"> for 3GPP virtualized network products</w:t>
      </w:r>
      <w:r>
        <w:tab/>
      </w:r>
      <w:r w:rsidR="005A258C">
        <w:fldChar w:fldCharType="begin"/>
      </w:r>
      <w:r>
        <w:instrText xml:space="preserve"> PAGEREF _Toc18060166 \h </w:instrText>
      </w:r>
      <w:r w:rsidR="005A258C">
        <w:fldChar w:fldCharType="separate"/>
      </w:r>
      <w:r>
        <w:t>14</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8</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_Toc18060167 \h </w:instrText>
      </w:r>
      <w:r w:rsidR="005A258C">
        <w:fldChar w:fldCharType="separate"/>
      </w:r>
      <w:r>
        <w:t>14</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8</w:t>
      </w:r>
      <w:r>
        <w:t>.</w:t>
      </w:r>
      <w:r>
        <w:rPr>
          <w:lang w:eastAsia="zh-CN"/>
        </w:rPr>
        <w:t>2</w:t>
      </w:r>
      <w:r>
        <w:rPr>
          <w:rFonts w:asciiTheme="minorHAnsi" w:hAnsiTheme="minorHAnsi" w:cstheme="minorBidi"/>
          <w:kern w:val="2"/>
          <w:sz w:val="21"/>
          <w:szCs w:val="22"/>
          <w:lang w:val="en-US" w:eastAsia="zh-CN"/>
        </w:rPr>
        <w:tab/>
      </w:r>
      <w:r>
        <w:t>SECAM Assurance level</w:t>
      </w:r>
      <w:r>
        <w:tab/>
      </w:r>
      <w:r w:rsidR="005A258C">
        <w:fldChar w:fldCharType="begin"/>
      </w:r>
      <w:r>
        <w:instrText xml:space="preserve"> PAGEREF _Toc18060168 \h </w:instrText>
      </w:r>
      <w:r w:rsidR="005A258C">
        <w:fldChar w:fldCharType="separate"/>
      </w:r>
      <w:r>
        <w:t>14</w:t>
      </w:r>
      <w:r w:rsidR="005A258C">
        <w:fldChar w:fldCharType="end"/>
      </w:r>
    </w:p>
    <w:p w:rsidR="007D6571" w:rsidRDefault="007D6571">
      <w:pPr>
        <w:pStyle w:val="20"/>
        <w:rPr>
          <w:rFonts w:asciiTheme="minorHAnsi" w:hAnsiTheme="minorHAnsi" w:cstheme="minorBidi"/>
          <w:kern w:val="2"/>
          <w:sz w:val="21"/>
          <w:szCs w:val="22"/>
          <w:lang w:val="en-US" w:eastAsia="zh-CN"/>
        </w:rPr>
      </w:pPr>
      <w:r>
        <w:t>4.9</w:t>
      </w:r>
      <w:r>
        <w:rPr>
          <w:rFonts w:asciiTheme="minorHAnsi" w:hAnsiTheme="minorHAnsi" w:cstheme="minorBidi"/>
          <w:kern w:val="2"/>
          <w:sz w:val="21"/>
          <w:szCs w:val="22"/>
          <w:lang w:val="en-US" w:eastAsia="zh-CN"/>
        </w:rPr>
        <w:tab/>
      </w:r>
      <w:r>
        <w:t>Security baseline</w:t>
      </w:r>
      <w:r>
        <w:rPr>
          <w:lang w:eastAsia="zh-CN"/>
        </w:rPr>
        <w:t xml:space="preserve"> for 3GPP virtualized network products</w:t>
      </w:r>
      <w:r>
        <w:tab/>
      </w:r>
      <w:r w:rsidR="005A258C">
        <w:fldChar w:fldCharType="begin"/>
      </w:r>
      <w:r>
        <w:instrText xml:space="preserve"> PAGEREF _Toc18060169 \h </w:instrText>
      </w:r>
      <w:r w:rsidR="005A258C">
        <w:fldChar w:fldCharType="separate"/>
      </w:r>
      <w:r>
        <w:t>14</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9</w:t>
      </w:r>
      <w:r>
        <w:t>.1</w:t>
      </w:r>
      <w:r>
        <w:rPr>
          <w:rFonts w:asciiTheme="minorHAnsi" w:hAnsiTheme="minorHAnsi" w:cstheme="minorBidi"/>
          <w:kern w:val="2"/>
          <w:sz w:val="21"/>
          <w:szCs w:val="22"/>
          <w:lang w:val="en-US" w:eastAsia="zh-CN"/>
        </w:rPr>
        <w:tab/>
      </w:r>
      <w:r>
        <w:rPr>
          <w:lang w:eastAsia="zh-CN"/>
        </w:rPr>
        <w:t>Gap analysis</w:t>
      </w:r>
      <w:r>
        <w:tab/>
      </w:r>
      <w:r w:rsidR="005A258C">
        <w:fldChar w:fldCharType="begin"/>
      </w:r>
      <w:r>
        <w:instrText xml:space="preserve"> PAGEREF _Toc18060170 \h </w:instrText>
      </w:r>
      <w:r w:rsidR="005A258C">
        <w:fldChar w:fldCharType="separate"/>
      </w:r>
      <w:r>
        <w:t>14</w:t>
      </w:r>
      <w:r w:rsidR="005A258C">
        <w:fldChar w:fldCharType="end"/>
      </w:r>
    </w:p>
    <w:p w:rsidR="007D6571" w:rsidRDefault="007D6571">
      <w:pPr>
        <w:pStyle w:val="30"/>
        <w:rPr>
          <w:rFonts w:asciiTheme="minorHAnsi" w:hAnsiTheme="minorHAnsi" w:cstheme="minorBidi"/>
          <w:kern w:val="2"/>
          <w:sz w:val="21"/>
          <w:szCs w:val="22"/>
          <w:lang w:val="en-US" w:eastAsia="zh-CN"/>
        </w:rPr>
      </w:pPr>
      <w:r>
        <w:rPr>
          <w:lang w:eastAsia="zh-CN"/>
        </w:rPr>
        <w:t>4</w:t>
      </w:r>
      <w:r>
        <w:t>.</w:t>
      </w:r>
      <w:r>
        <w:rPr>
          <w:lang w:eastAsia="zh-CN"/>
        </w:rPr>
        <w:t>9</w:t>
      </w:r>
      <w:r>
        <w:t>.</w:t>
      </w:r>
      <w:r>
        <w:rPr>
          <w:lang w:eastAsia="zh-CN"/>
        </w:rPr>
        <w:t>2</w:t>
      </w:r>
      <w:r>
        <w:rPr>
          <w:rFonts w:asciiTheme="minorHAnsi" w:hAnsiTheme="minorHAnsi" w:cstheme="minorBidi"/>
          <w:kern w:val="2"/>
          <w:sz w:val="21"/>
          <w:szCs w:val="22"/>
          <w:lang w:val="en-US" w:eastAsia="zh-CN"/>
        </w:rPr>
        <w:tab/>
      </w:r>
      <w:r>
        <w:rPr>
          <w:lang w:eastAsia="zh-CN"/>
        </w:rPr>
        <w:t>Security baseline</w:t>
      </w:r>
      <w:r>
        <w:tab/>
      </w:r>
      <w:r w:rsidR="005A258C">
        <w:fldChar w:fldCharType="begin"/>
      </w:r>
      <w:r>
        <w:instrText xml:space="preserve"> PAGEREF _Toc18060171 \h </w:instrText>
      </w:r>
      <w:r w:rsidR="005A258C">
        <w:fldChar w:fldCharType="separate"/>
      </w:r>
      <w:r>
        <w:t>14</w:t>
      </w:r>
      <w:r w:rsidR="005A258C">
        <w:fldChar w:fldCharType="end"/>
      </w:r>
    </w:p>
    <w:p w:rsidR="007D6571" w:rsidRDefault="007D6571">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Security Assurance Specification (SCAS) Creation</w:t>
      </w:r>
      <w:r>
        <w:tab/>
      </w:r>
      <w:r w:rsidR="005A258C">
        <w:fldChar w:fldCharType="begin"/>
      </w:r>
      <w:r>
        <w:instrText xml:space="preserve"> PAGEREF _Toc18060172 \h </w:instrText>
      </w:r>
      <w:r w:rsidR="005A258C">
        <w:fldChar w:fldCharType="separate"/>
      </w:r>
      <w:r>
        <w:t>14</w:t>
      </w:r>
      <w:r w:rsidR="005A258C">
        <w:fldChar w:fldCharType="end"/>
      </w:r>
    </w:p>
    <w:p w:rsidR="007D6571" w:rsidRDefault="007D6571">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Writing process overview</w:t>
      </w:r>
      <w:r>
        <w:tab/>
      </w:r>
      <w:r w:rsidR="005A258C">
        <w:fldChar w:fldCharType="begin"/>
      </w:r>
      <w:r>
        <w:instrText xml:space="preserve"> PAGEREF _Toc18060173 \h </w:instrText>
      </w:r>
      <w:r w:rsidR="005A258C">
        <w:fldChar w:fldCharType="separate"/>
      </w:r>
      <w:r>
        <w:t>14</w:t>
      </w:r>
      <w:r w:rsidR="005A258C">
        <w:fldChar w:fldCharType="end"/>
      </w:r>
    </w:p>
    <w:p w:rsidR="007D6571" w:rsidRDefault="007D6571">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SCAS documents structure and content</w:t>
      </w:r>
      <w:r>
        <w:tab/>
      </w:r>
      <w:r w:rsidR="005A258C">
        <w:fldChar w:fldCharType="begin"/>
      </w:r>
      <w:r>
        <w:instrText xml:space="preserve"> PAGEREF _Toc18060174 \h </w:instrText>
      </w:r>
      <w:r w:rsidR="005A258C">
        <w:fldChar w:fldCharType="separate"/>
      </w:r>
      <w:r>
        <w:t>14</w:t>
      </w:r>
      <w:r w:rsidR="005A258C">
        <w:fldChar w:fldCharType="end"/>
      </w:r>
    </w:p>
    <w:p w:rsidR="007D6571" w:rsidRDefault="007D6571">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General</w:t>
      </w:r>
      <w:r>
        <w:tab/>
      </w:r>
      <w:r w:rsidR="005A258C">
        <w:fldChar w:fldCharType="begin"/>
      </w:r>
      <w:r>
        <w:instrText xml:space="preserve"> PAGEREF _Toc18060175 \h </w:instrText>
      </w:r>
      <w:r w:rsidR="005A258C">
        <w:fldChar w:fldCharType="separate"/>
      </w:r>
      <w:r>
        <w:t>15</w:t>
      </w:r>
      <w:r w:rsidR="005A258C">
        <w:fldChar w:fldCharType="end"/>
      </w:r>
    </w:p>
    <w:p w:rsidR="007D6571" w:rsidRDefault="007D6571">
      <w:pPr>
        <w:pStyle w:val="30"/>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ToE</w:t>
      </w:r>
      <w:r>
        <w:tab/>
      </w:r>
      <w:r w:rsidR="005A258C">
        <w:fldChar w:fldCharType="begin"/>
      </w:r>
      <w:r>
        <w:instrText xml:space="preserve"> PAGEREF _Toc18060176 \h </w:instrText>
      </w:r>
      <w:r w:rsidR="005A258C">
        <w:fldChar w:fldCharType="separate"/>
      </w:r>
      <w:r>
        <w:t>15</w:t>
      </w:r>
      <w:r w:rsidR="005A258C">
        <w:fldChar w:fldCharType="end"/>
      </w:r>
    </w:p>
    <w:p w:rsidR="007D6571" w:rsidRDefault="007D6571">
      <w:pPr>
        <w:pStyle w:val="30"/>
        <w:rPr>
          <w:rFonts w:asciiTheme="minorHAnsi" w:hAnsiTheme="minorHAnsi" w:cstheme="minorBidi"/>
          <w:kern w:val="2"/>
          <w:sz w:val="21"/>
          <w:szCs w:val="22"/>
          <w:lang w:val="en-US" w:eastAsia="zh-CN"/>
        </w:rPr>
      </w:pPr>
      <w:r>
        <w:t>5.2.</w:t>
      </w:r>
      <w:r>
        <w:rPr>
          <w:lang w:eastAsia="zh-CN"/>
        </w:rPr>
        <w:t>3</w:t>
      </w:r>
      <w:r>
        <w:rPr>
          <w:rFonts w:asciiTheme="minorHAnsi" w:hAnsiTheme="minorHAnsi" w:cstheme="minorBidi"/>
          <w:kern w:val="2"/>
          <w:sz w:val="21"/>
          <w:szCs w:val="22"/>
          <w:lang w:val="en-US" w:eastAsia="zh-CN"/>
        </w:rPr>
        <w:tab/>
      </w:r>
      <w:r>
        <w:t>Security Problem Definition (SPD)</w:t>
      </w:r>
      <w:r>
        <w:rPr>
          <w:lang w:eastAsia="zh-CN"/>
        </w:rPr>
        <w:t xml:space="preserve"> for 3GPP virtualized network products</w:t>
      </w:r>
      <w:r>
        <w:tab/>
      </w:r>
      <w:r w:rsidR="005A258C">
        <w:fldChar w:fldCharType="begin"/>
      </w:r>
      <w:r>
        <w:instrText xml:space="preserve"> PAGEREF _Toc18060177 \h </w:instrText>
      </w:r>
      <w:r w:rsidR="005A258C">
        <w:fldChar w:fldCharType="separate"/>
      </w:r>
      <w:r>
        <w:t>15</w:t>
      </w:r>
      <w:r w:rsidR="005A258C">
        <w:fldChar w:fldCharType="end"/>
      </w:r>
    </w:p>
    <w:p w:rsidR="007D6571" w:rsidRDefault="007D6571">
      <w:pPr>
        <w:pStyle w:val="30"/>
        <w:rPr>
          <w:rFonts w:asciiTheme="minorHAnsi" w:hAnsiTheme="minorHAnsi" w:cstheme="minorBidi"/>
          <w:kern w:val="2"/>
          <w:sz w:val="21"/>
          <w:szCs w:val="22"/>
          <w:lang w:val="en-US" w:eastAsia="zh-CN"/>
        </w:rPr>
      </w:pPr>
      <w:r>
        <w:t>5.2.</w:t>
      </w:r>
      <w:r>
        <w:rPr>
          <w:lang w:eastAsia="zh-CN"/>
        </w:rPr>
        <w:t>4</w:t>
      </w:r>
      <w:r>
        <w:rPr>
          <w:rFonts w:asciiTheme="minorHAnsi" w:hAnsiTheme="minorHAnsi" w:cstheme="minorBidi"/>
          <w:kern w:val="2"/>
          <w:sz w:val="21"/>
          <w:szCs w:val="22"/>
          <w:lang w:val="en-US" w:eastAsia="zh-CN"/>
        </w:rPr>
        <w:tab/>
      </w:r>
      <w:r>
        <w:t>Security Requirements</w:t>
      </w:r>
      <w:r>
        <w:tab/>
      </w:r>
      <w:r w:rsidR="005A258C">
        <w:fldChar w:fldCharType="begin"/>
      </w:r>
      <w:r>
        <w:instrText xml:space="preserve"> PAGEREF _Toc18060178 \h </w:instrText>
      </w:r>
      <w:r w:rsidR="005A258C">
        <w:fldChar w:fldCharType="separate"/>
      </w:r>
      <w:r>
        <w:t>15</w:t>
      </w:r>
      <w:r w:rsidR="005A258C">
        <w:fldChar w:fldCharType="end"/>
      </w:r>
    </w:p>
    <w:p w:rsidR="007D6571" w:rsidRDefault="007D6571">
      <w:pPr>
        <w:pStyle w:val="30"/>
        <w:rPr>
          <w:rFonts w:asciiTheme="minorHAnsi" w:hAnsiTheme="minorHAnsi" w:cstheme="minorBidi"/>
          <w:kern w:val="2"/>
          <w:sz w:val="21"/>
          <w:szCs w:val="22"/>
          <w:lang w:val="en-US" w:eastAsia="zh-CN"/>
        </w:rPr>
      </w:pPr>
      <w:r>
        <w:t>5.</w:t>
      </w:r>
      <w:r>
        <w:rPr>
          <w:lang w:eastAsia="zh-CN"/>
        </w:rPr>
        <w:t>2</w:t>
      </w:r>
      <w:r>
        <w:t>.</w:t>
      </w:r>
      <w:r>
        <w:rPr>
          <w:lang w:eastAsia="zh-CN"/>
        </w:rPr>
        <w:t>5</w:t>
      </w:r>
      <w:r>
        <w:t xml:space="preserve"> </w:t>
      </w:r>
      <w:r>
        <w:rPr>
          <w:lang w:eastAsia="zh-CN"/>
        </w:rPr>
        <w:t xml:space="preserve">Generic </w:t>
      </w:r>
      <w:r>
        <w:t xml:space="preserve">vitualized network product </w:t>
      </w:r>
      <w:r>
        <w:rPr>
          <w:lang w:eastAsia="zh-CN"/>
        </w:rPr>
        <w:t xml:space="preserve">model </w:t>
      </w:r>
      <w:r>
        <w:t>class description</w:t>
      </w:r>
      <w:r>
        <w:tab/>
      </w:r>
      <w:r w:rsidR="005A258C">
        <w:fldChar w:fldCharType="begin"/>
      </w:r>
      <w:r>
        <w:instrText xml:space="preserve"> PAGEREF _Toc18060179 \h </w:instrText>
      </w:r>
      <w:r w:rsidR="005A258C">
        <w:fldChar w:fldCharType="separate"/>
      </w:r>
      <w:r>
        <w:t>15</w:t>
      </w:r>
      <w:r w:rsidR="005A258C">
        <w:fldChar w:fldCharType="end"/>
      </w:r>
    </w:p>
    <w:p w:rsidR="007D6571" w:rsidRDefault="007D6571">
      <w:pPr>
        <w:pStyle w:val="40"/>
        <w:rPr>
          <w:rFonts w:asciiTheme="minorHAnsi" w:hAnsiTheme="minorHAnsi" w:cstheme="minorBidi"/>
          <w:kern w:val="2"/>
          <w:sz w:val="21"/>
          <w:szCs w:val="22"/>
          <w:lang w:val="en-US" w:eastAsia="zh-CN"/>
        </w:rPr>
      </w:pPr>
      <w:r w:rsidRPr="00F96390">
        <w:rPr>
          <w:rFonts w:eastAsia="MS Mincho"/>
        </w:rPr>
        <w:t>5.</w:t>
      </w:r>
      <w:r w:rsidRPr="00F96390">
        <w:rPr>
          <w:rFonts w:asciiTheme="minorEastAsia" w:hAnsiTheme="minorEastAsia"/>
          <w:lang w:eastAsia="zh-CN"/>
        </w:rPr>
        <w:t>2</w:t>
      </w:r>
      <w:r w:rsidRPr="00F96390">
        <w:rPr>
          <w:rFonts w:eastAsia="MS Mincho"/>
        </w:rPr>
        <w:t>.</w:t>
      </w:r>
      <w:r>
        <w:rPr>
          <w:lang w:eastAsia="zh-CN"/>
        </w:rPr>
        <w:t>5</w:t>
      </w:r>
      <w:r w:rsidRPr="00F96390">
        <w:rPr>
          <w:rFonts w:eastAsia="MS Mincho"/>
        </w:rPr>
        <w:t>.</w:t>
      </w:r>
      <w:r>
        <w:rPr>
          <w:lang w:eastAsia="zh-CN"/>
        </w:rPr>
        <w:t>1</w:t>
      </w:r>
      <w:r w:rsidRPr="00F96390">
        <w:rPr>
          <w:rFonts w:eastAsia="MS Mincho"/>
        </w:rPr>
        <w:t xml:space="preserve"> </w:t>
      </w:r>
      <w:r>
        <w:rPr>
          <w:lang w:eastAsia="zh-CN"/>
        </w:rPr>
        <w:t>I</w:t>
      </w:r>
      <w:r w:rsidRPr="00F96390">
        <w:rPr>
          <w:rFonts w:eastAsia="MS Mincho"/>
        </w:rPr>
        <w:t>ntroduction</w:t>
      </w:r>
      <w:r>
        <w:tab/>
      </w:r>
      <w:r w:rsidR="005A258C">
        <w:fldChar w:fldCharType="begin"/>
      </w:r>
      <w:r>
        <w:instrText xml:space="preserve"> PAGEREF _Toc18060180 \h </w:instrText>
      </w:r>
      <w:r w:rsidR="005A258C">
        <w:fldChar w:fldCharType="separate"/>
      </w:r>
      <w:r>
        <w:t>15</w:t>
      </w:r>
      <w:r w:rsidR="005A258C">
        <w:fldChar w:fldCharType="end"/>
      </w:r>
    </w:p>
    <w:p w:rsidR="007D6571" w:rsidRDefault="007D6571">
      <w:pPr>
        <w:pStyle w:val="40"/>
        <w:rPr>
          <w:rFonts w:asciiTheme="minorHAnsi" w:hAnsiTheme="minorHAnsi" w:cstheme="minorBidi"/>
          <w:kern w:val="2"/>
          <w:sz w:val="21"/>
          <w:szCs w:val="22"/>
          <w:lang w:val="en-US" w:eastAsia="zh-CN"/>
        </w:rPr>
      </w:pPr>
      <w:r w:rsidRPr="00F96390">
        <w:rPr>
          <w:rFonts w:eastAsia="MS Mincho"/>
        </w:rPr>
        <w:t>5.</w:t>
      </w:r>
      <w:r w:rsidRPr="00F96390">
        <w:rPr>
          <w:rFonts w:asciiTheme="minorEastAsia" w:hAnsiTheme="minorEastAsia"/>
          <w:lang w:eastAsia="zh-CN"/>
        </w:rPr>
        <w:t>2</w:t>
      </w:r>
      <w:r w:rsidRPr="00F96390">
        <w:rPr>
          <w:rFonts w:eastAsia="MS Mincho"/>
        </w:rPr>
        <w:t>.</w:t>
      </w:r>
      <w:r>
        <w:rPr>
          <w:lang w:eastAsia="zh-CN"/>
        </w:rPr>
        <w:t>5</w:t>
      </w:r>
      <w:r w:rsidRPr="00F96390">
        <w:rPr>
          <w:rFonts w:eastAsia="MS Mincho"/>
        </w:rPr>
        <w:t>.</w:t>
      </w:r>
      <w:r>
        <w:rPr>
          <w:lang w:eastAsia="zh-CN"/>
        </w:rPr>
        <w:t>2</w:t>
      </w:r>
      <w:r w:rsidRPr="00F96390">
        <w:rPr>
          <w:rFonts w:eastAsia="MS Mincho"/>
        </w:rPr>
        <w:t xml:space="preserve"> </w:t>
      </w:r>
      <w:r>
        <w:t xml:space="preserve">Generic </w:t>
      </w:r>
      <w:r>
        <w:rPr>
          <w:lang w:eastAsia="zh-CN"/>
        </w:rPr>
        <w:t xml:space="preserve">virtualized network </w:t>
      </w:r>
      <w:r>
        <w:t>product model</w:t>
      </w:r>
      <w:r>
        <w:rPr>
          <w:lang w:eastAsia="zh-CN"/>
        </w:rPr>
        <w:t xml:space="preserve"> of type 1</w:t>
      </w:r>
      <w:r>
        <w:tab/>
      </w:r>
      <w:r w:rsidR="005A258C">
        <w:fldChar w:fldCharType="begin"/>
      </w:r>
      <w:r>
        <w:instrText xml:space="preserve"> PAGEREF _Toc18060181 \h </w:instrText>
      </w:r>
      <w:r w:rsidR="005A258C">
        <w:fldChar w:fldCharType="separate"/>
      </w:r>
      <w:r>
        <w:t>16</w:t>
      </w:r>
      <w:r w:rsidR="005A258C">
        <w:fldChar w:fldCharType="end"/>
      </w:r>
    </w:p>
    <w:p w:rsidR="007D6571" w:rsidRDefault="007D6571">
      <w:pPr>
        <w:pStyle w:val="50"/>
        <w:rPr>
          <w:rFonts w:asciiTheme="minorHAnsi" w:hAnsiTheme="minorHAnsi" w:cstheme="minorBidi"/>
          <w:kern w:val="2"/>
          <w:sz w:val="21"/>
          <w:szCs w:val="22"/>
          <w:lang w:val="en-US" w:eastAsia="zh-CN"/>
        </w:rPr>
      </w:pPr>
      <w:r>
        <w:rPr>
          <w:lang w:eastAsia="zh-CN"/>
        </w:rPr>
        <w:t>5.2.5.2.1 Functions defined by 3GPP</w:t>
      </w:r>
      <w:r>
        <w:tab/>
      </w:r>
      <w:r w:rsidR="005A258C">
        <w:fldChar w:fldCharType="begin"/>
      </w:r>
      <w:r>
        <w:instrText xml:space="preserve"> PAGEREF _Toc18060182 \h </w:instrText>
      </w:r>
      <w:r w:rsidR="005A258C">
        <w:fldChar w:fldCharType="separate"/>
      </w:r>
      <w:r>
        <w:t>16</w:t>
      </w:r>
      <w:r w:rsidR="005A258C">
        <w:fldChar w:fldCharType="end"/>
      </w:r>
    </w:p>
    <w:p w:rsidR="007D6571" w:rsidRDefault="007D6571">
      <w:pPr>
        <w:pStyle w:val="50"/>
        <w:rPr>
          <w:rFonts w:asciiTheme="minorHAnsi" w:hAnsiTheme="minorHAnsi" w:cstheme="minorBidi"/>
          <w:kern w:val="2"/>
          <w:sz w:val="21"/>
          <w:szCs w:val="22"/>
          <w:lang w:val="en-US" w:eastAsia="zh-CN"/>
        </w:rPr>
      </w:pPr>
      <w:r>
        <w:rPr>
          <w:lang w:eastAsia="zh-CN"/>
        </w:rPr>
        <w:t>5.2.5.2.2 Other functions</w:t>
      </w:r>
      <w:r>
        <w:tab/>
      </w:r>
      <w:r w:rsidR="005A258C">
        <w:fldChar w:fldCharType="begin"/>
      </w:r>
      <w:r>
        <w:instrText xml:space="preserve"> PAGEREF _Toc18060183 \h </w:instrText>
      </w:r>
      <w:r w:rsidR="005A258C">
        <w:fldChar w:fldCharType="separate"/>
      </w:r>
      <w:r>
        <w:t>16</w:t>
      </w:r>
      <w:r w:rsidR="005A258C">
        <w:fldChar w:fldCharType="end"/>
      </w:r>
    </w:p>
    <w:p w:rsidR="007D6571" w:rsidRDefault="007D6571">
      <w:pPr>
        <w:pStyle w:val="50"/>
        <w:rPr>
          <w:rFonts w:asciiTheme="minorHAnsi" w:hAnsiTheme="minorHAnsi" w:cstheme="minorBidi"/>
          <w:kern w:val="2"/>
          <w:sz w:val="21"/>
          <w:szCs w:val="22"/>
          <w:lang w:val="en-US" w:eastAsia="zh-CN"/>
        </w:rPr>
      </w:pPr>
      <w:r>
        <w:rPr>
          <w:lang w:eastAsia="zh-CN"/>
        </w:rPr>
        <w:t>5.2.5.2.3 Operating system (OS)</w:t>
      </w:r>
      <w:r>
        <w:tab/>
      </w:r>
      <w:r w:rsidR="005A258C">
        <w:fldChar w:fldCharType="begin"/>
      </w:r>
      <w:r>
        <w:instrText xml:space="preserve"> PAGEREF _Toc18060184 \h </w:instrText>
      </w:r>
      <w:r w:rsidR="005A258C">
        <w:fldChar w:fldCharType="separate"/>
      </w:r>
      <w:r>
        <w:t>16</w:t>
      </w:r>
      <w:r w:rsidR="005A258C">
        <w:fldChar w:fldCharType="end"/>
      </w:r>
    </w:p>
    <w:p w:rsidR="007D6571" w:rsidRDefault="007D6571">
      <w:pPr>
        <w:pStyle w:val="50"/>
        <w:rPr>
          <w:rFonts w:asciiTheme="minorHAnsi" w:hAnsiTheme="minorHAnsi" w:cstheme="minorBidi"/>
          <w:kern w:val="2"/>
          <w:sz w:val="21"/>
          <w:szCs w:val="22"/>
          <w:lang w:val="en-US" w:eastAsia="zh-CN"/>
        </w:rPr>
      </w:pPr>
      <w:r>
        <w:rPr>
          <w:lang w:eastAsia="zh-CN"/>
        </w:rPr>
        <w:t>5.2.5.2.4 Interfaces</w:t>
      </w:r>
      <w:r>
        <w:tab/>
      </w:r>
      <w:r w:rsidR="005A258C">
        <w:fldChar w:fldCharType="begin"/>
      </w:r>
      <w:r>
        <w:instrText xml:space="preserve"> PAGEREF _Toc18060185 \h </w:instrText>
      </w:r>
      <w:r w:rsidR="005A258C">
        <w:fldChar w:fldCharType="separate"/>
      </w:r>
      <w:r>
        <w:t>16</w:t>
      </w:r>
      <w:r w:rsidR="005A258C">
        <w:fldChar w:fldCharType="end"/>
      </w:r>
    </w:p>
    <w:p w:rsidR="007D6571" w:rsidRDefault="007D6571">
      <w:pPr>
        <w:pStyle w:val="40"/>
        <w:rPr>
          <w:rFonts w:asciiTheme="minorHAnsi" w:hAnsiTheme="minorHAnsi" w:cstheme="minorBidi"/>
          <w:kern w:val="2"/>
          <w:sz w:val="21"/>
          <w:szCs w:val="22"/>
          <w:lang w:val="en-US" w:eastAsia="zh-CN"/>
        </w:rPr>
      </w:pPr>
      <w:r w:rsidRPr="00F96390">
        <w:rPr>
          <w:rFonts w:eastAsia="MS Mincho"/>
        </w:rPr>
        <w:lastRenderedPageBreak/>
        <w:t>5.</w:t>
      </w:r>
      <w:r>
        <w:rPr>
          <w:lang w:eastAsia="zh-CN"/>
        </w:rPr>
        <w:t>2</w:t>
      </w:r>
      <w:r w:rsidRPr="00F96390">
        <w:rPr>
          <w:rFonts w:eastAsia="MS Mincho"/>
        </w:rPr>
        <w:t>.</w:t>
      </w:r>
      <w:r>
        <w:rPr>
          <w:lang w:eastAsia="zh-CN"/>
        </w:rPr>
        <w:t>5</w:t>
      </w:r>
      <w:r w:rsidRPr="00F96390">
        <w:rPr>
          <w:rFonts w:eastAsia="MS Mincho"/>
        </w:rPr>
        <w:t>.</w:t>
      </w:r>
      <w:r>
        <w:rPr>
          <w:lang w:eastAsia="zh-CN"/>
        </w:rPr>
        <w:t>3</w:t>
      </w:r>
      <w:r w:rsidRPr="00F96390">
        <w:rPr>
          <w:rFonts w:eastAsia="MS Mincho"/>
        </w:rPr>
        <w:t xml:space="preserve"> </w:t>
      </w:r>
      <w:r>
        <w:t xml:space="preserve">Generic </w:t>
      </w:r>
      <w:r>
        <w:rPr>
          <w:lang w:eastAsia="zh-CN"/>
        </w:rPr>
        <w:t xml:space="preserve">virtualized network </w:t>
      </w:r>
      <w:r>
        <w:t>product model</w:t>
      </w:r>
      <w:r>
        <w:rPr>
          <w:lang w:eastAsia="zh-CN"/>
        </w:rPr>
        <w:t xml:space="preserve"> of type 2</w:t>
      </w:r>
      <w:r>
        <w:tab/>
      </w:r>
      <w:r w:rsidR="005A258C">
        <w:fldChar w:fldCharType="begin"/>
      </w:r>
      <w:r>
        <w:instrText xml:space="preserve"> PAGEREF _Toc18060186 \h </w:instrText>
      </w:r>
      <w:r w:rsidR="005A258C">
        <w:fldChar w:fldCharType="separate"/>
      </w:r>
      <w:r>
        <w:t>17</w:t>
      </w:r>
      <w:r w:rsidR="005A258C">
        <w:fldChar w:fldCharType="end"/>
      </w:r>
    </w:p>
    <w:p w:rsidR="007D6571" w:rsidRDefault="007D6571">
      <w:pPr>
        <w:pStyle w:val="50"/>
        <w:rPr>
          <w:rFonts w:asciiTheme="minorHAnsi" w:hAnsiTheme="minorHAnsi" w:cstheme="minorBidi"/>
          <w:kern w:val="2"/>
          <w:sz w:val="21"/>
          <w:szCs w:val="22"/>
          <w:lang w:val="en-US" w:eastAsia="zh-CN"/>
        </w:rPr>
      </w:pPr>
      <w:r>
        <w:rPr>
          <w:lang w:eastAsia="zh-CN"/>
        </w:rPr>
        <w:t>5.2.5.3.1 Functions defined by 3GPP</w:t>
      </w:r>
      <w:r>
        <w:tab/>
      </w:r>
      <w:r w:rsidR="005A258C">
        <w:fldChar w:fldCharType="begin"/>
      </w:r>
      <w:r>
        <w:instrText xml:space="preserve"> PAGEREF _Toc18060187 \h </w:instrText>
      </w:r>
      <w:r w:rsidR="005A258C">
        <w:fldChar w:fldCharType="separate"/>
      </w:r>
      <w:r>
        <w:t>17</w:t>
      </w:r>
      <w:r w:rsidR="005A258C">
        <w:fldChar w:fldCharType="end"/>
      </w:r>
    </w:p>
    <w:p w:rsidR="007D6571" w:rsidRDefault="007D6571">
      <w:pPr>
        <w:pStyle w:val="50"/>
        <w:rPr>
          <w:rFonts w:asciiTheme="minorHAnsi" w:hAnsiTheme="minorHAnsi" w:cstheme="minorBidi"/>
          <w:kern w:val="2"/>
          <w:sz w:val="21"/>
          <w:szCs w:val="22"/>
          <w:lang w:val="en-US" w:eastAsia="zh-CN"/>
        </w:rPr>
      </w:pPr>
      <w:r>
        <w:rPr>
          <w:lang w:eastAsia="zh-CN"/>
        </w:rPr>
        <w:t>5.2.5.3.2 Other functions</w:t>
      </w:r>
      <w:r>
        <w:tab/>
      </w:r>
      <w:r w:rsidR="005A258C">
        <w:fldChar w:fldCharType="begin"/>
      </w:r>
      <w:r>
        <w:instrText xml:space="preserve"> PAGEREF _Toc18060188 \h </w:instrText>
      </w:r>
      <w:r w:rsidR="005A258C">
        <w:fldChar w:fldCharType="separate"/>
      </w:r>
      <w:r>
        <w:t>17</w:t>
      </w:r>
      <w:r w:rsidR="005A258C">
        <w:fldChar w:fldCharType="end"/>
      </w:r>
    </w:p>
    <w:p w:rsidR="007D6571" w:rsidRDefault="007D6571">
      <w:pPr>
        <w:pStyle w:val="50"/>
        <w:rPr>
          <w:rFonts w:asciiTheme="minorHAnsi" w:hAnsiTheme="minorHAnsi" w:cstheme="minorBidi"/>
          <w:kern w:val="2"/>
          <w:sz w:val="21"/>
          <w:szCs w:val="22"/>
          <w:lang w:val="en-US" w:eastAsia="zh-CN"/>
        </w:rPr>
      </w:pPr>
      <w:r>
        <w:rPr>
          <w:lang w:eastAsia="zh-CN"/>
        </w:rPr>
        <w:t>5.2.5.3.3 Operating system (OS)</w:t>
      </w:r>
      <w:r>
        <w:tab/>
      </w:r>
      <w:r w:rsidR="005A258C">
        <w:fldChar w:fldCharType="begin"/>
      </w:r>
      <w:r>
        <w:instrText xml:space="preserve"> PAGEREF _Toc18060189 \h </w:instrText>
      </w:r>
      <w:r w:rsidR="005A258C">
        <w:fldChar w:fldCharType="separate"/>
      </w:r>
      <w:r>
        <w:t>17</w:t>
      </w:r>
      <w:r w:rsidR="005A258C">
        <w:fldChar w:fldCharType="end"/>
      </w:r>
    </w:p>
    <w:p w:rsidR="007D6571" w:rsidRDefault="007D6571">
      <w:pPr>
        <w:pStyle w:val="50"/>
        <w:rPr>
          <w:rFonts w:asciiTheme="minorHAnsi" w:hAnsiTheme="minorHAnsi" w:cstheme="minorBidi"/>
          <w:kern w:val="2"/>
          <w:sz w:val="21"/>
          <w:szCs w:val="22"/>
          <w:lang w:val="en-US" w:eastAsia="zh-CN"/>
        </w:rPr>
      </w:pPr>
      <w:r>
        <w:rPr>
          <w:lang w:eastAsia="zh-CN"/>
        </w:rPr>
        <w:t>5.2.5.3.4 Virtualisation layer</w:t>
      </w:r>
      <w:r>
        <w:tab/>
      </w:r>
      <w:r w:rsidR="005A258C">
        <w:fldChar w:fldCharType="begin"/>
      </w:r>
      <w:r>
        <w:instrText xml:space="preserve"> PAGEREF _Toc18060190 \h </w:instrText>
      </w:r>
      <w:r w:rsidR="005A258C">
        <w:fldChar w:fldCharType="separate"/>
      </w:r>
      <w:r>
        <w:t>17</w:t>
      </w:r>
      <w:r w:rsidR="005A258C">
        <w:fldChar w:fldCharType="end"/>
      </w:r>
    </w:p>
    <w:p w:rsidR="007D6571" w:rsidRDefault="007D6571">
      <w:pPr>
        <w:pStyle w:val="50"/>
        <w:rPr>
          <w:rFonts w:asciiTheme="minorHAnsi" w:hAnsiTheme="minorHAnsi" w:cstheme="minorBidi"/>
          <w:kern w:val="2"/>
          <w:sz w:val="21"/>
          <w:szCs w:val="22"/>
          <w:lang w:val="en-US" w:eastAsia="zh-CN"/>
        </w:rPr>
      </w:pPr>
      <w:r>
        <w:rPr>
          <w:lang w:eastAsia="zh-CN"/>
        </w:rPr>
        <w:t>5.2.5.3.5 Interfaces</w:t>
      </w:r>
      <w:r>
        <w:tab/>
      </w:r>
      <w:r w:rsidR="005A258C">
        <w:fldChar w:fldCharType="begin"/>
      </w:r>
      <w:r>
        <w:instrText xml:space="preserve"> PAGEREF _Toc18060191 \h </w:instrText>
      </w:r>
      <w:r w:rsidR="005A258C">
        <w:fldChar w:fldCharType="separate"/>
      </w:r>
      <w:r>
        <w:t>17</w:t>
      </w:r>
      <w:r w:rsidR="005A258C">
        <w:fldChar w:fldCharType="end"/>
      </w:r>
    </w:p>
    <w:p w:rsidR="007D6571" w:rsidRDefault="007D6571">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Improvement of SCAS and new security requirements</w:t>
      </w:r>
      <w:r>
        <w:tab/>
      </w:r>
      <w:r w:rsidR="005A258C">
        <w:fldChar w:fldCharType="begin"/>
      </w:r>
      <w:r>
        <w:instrText xml:space="preserve"> PAGEREF _Toc18060192 \h </w:instrText>
      </w:r>
      <w:r w:rsidR="005A258C">
        <w:fldChar w:fldCharType="separate"/>
      </w:r>
      <w:r>
        <w:t>17</w:t>
      </w:r>
      <w:r w:rsidR="005A258C">
        <w:fldChar w:fldCharType="end"/>
      </w:r>
    </w:p>
    <w:p w:rsidR="007D6571" w:rsidRDefault="007D6571">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Vendor development and product lifecycle processes and test laboratory accreditation</w:t>
      </w:r>
      <w:r>
        <w:tab/>
      </w:r>
      <w:r w:rsidR="005A258C">
        <w:fldChar w:fldCharType="begin"/>
      </w:r>
      <w:r>
        <w:instrText xml:space="preserve"> PAGEREF _Toc18060193 \h </w:instrText>
      </w:r>
      <w:r w:rsidR="005A258C">
        <w:fldChar w:fldCharType="separate"/>
      </w:r>
      <w:r>
        <w:t>18</w:t>
      </w:r>
      <w:r w:rsidR="005A258C">
        <w:fldChar w:fldCharType="end"/>
      </w:r>
    </w:p>
    <w:p w:rsidR="007D6571" w:rsidRDefault="007D6571">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Overview</w:t>
      </w:r>
      <w:r>
        <w:tab/>
      </w:r>
      <w:r w:rsidR="005A258C">
        <w:fldChar w:fldCharType="begin"/>
      </w:r>
      <w:r>
        <w:instrText xml:space="preserve"> PAGEREF _Toc18060194 \h </w:instrText>
      </w:r>
      <w:r w:rsidR="005A258C">
        <w:fldChar w:fldCharType="separate"/>
      </w:r>
      <w:r>
        <w:t>18</w:t>
      </w:r>
      <w:r w:rsidR="005A258C">
        <w:fldChar w:fldCharType="end"/>
      </w:r>
    </w:p>
    <w:p w:rsidR="007D6571" w:rsidRDefault="007D6571">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Audit and accreditation of Vendor network product development and network product lifecycle management processes</w:t>
      </w:r>
      <w:r>
        <w:tab/>
      </w:r>
      <w:r w:rsidR="005A258C">
        <w:fldChar w:fldCharType="begin"/>
      </w:r>
      <w:r>
        <w:instrText xml:space="preserve"> PAGEREF _Toc18060195 \h </w:instrText>
      </w:r>
      <w:r w:rsidR="005A258C">
        <w:fldChar w:fldCharType="separate"/>
      </w:r>
      <w:r>
        <w:t>18</w:t>
      </w:r>
      <w:r w:rsidR="005A258C">
        <w:fldChar w:fldCharType="end"/>
      </w:r>
    </w:p>
    <w:p w:rsidR="007D6571" w:rsidRDefault="007D6571">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Audit and accreditation of test laboratories</w:t>
      </w:r>
      <w:r>
        <w:tab/>
      </w:r>
      <w:r w:rsidR="005A258C">
        <w:fldChar w:fldCharType="begin"/>
      </w:r>
      <w:r>
        <w:instrText xml:space="preserve"> PAGEREF _Toc18060196 \h </w:instrText>
      </w:r>
      <w:r w:rsidR="005A258C">
        <w:fldChar w:fldCharType="separate"/>
      </w:r>
      <w:r>
        <w:t>18</w:t>
      </w:r>
      <w:r w:rsidR="005A258C">
        <w:fldChar w:fldCharType="end"/>
      </w:r>
    </w:p>
    <w:p w:rsidR="007D6571" w:rsidRDefault="007D6571">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Monitoring</w:t>
      </w:r>
      <w:r>
        <w:tab/>
      </w:r>
      <w:r w:rsidR="005A258C">
        <w:fldChar w:fldCharType="begin"/>
      </w:r>
      <w:r>
        <w:instrText xml:space="preserve"> PAGEREF _Toc18060197 \h </w:instrText>
      </w:r>
      <w:r w:rsidR="005A258C">
        <w:fldChar w:fldCharType="separate"/>
      </w:r>
      <w:r>
        <w:t>18</w:t>
      </w:r>
      <w:r w:rsidR="005A258C">
        <w:fldChar w:fldCharType="end"/>
      </w:r>
    </w:p>
    <w:p w:rsidR="007D6571" w:rsidRDefault="007D6571">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Dispute resolution</w:t>
      </w:r>
      <w:r>
        <w:tab/>
      </w:r>
      <w:r w:rsidR="005A258C">
        <w:fldChar w:fldCharType="begin"/>
      </w:r>
      <w:r>
        <w:instrText xml:space="preserve"> PAGEREF _Toc18060198 \h </w:instrText>
      </w:r>
      <w:r w:rsidR="005A258C">
        <w:fldChar w:fldCharType="separate"/>
      </w:r>
      <w:r>
        <w:t>18</w:t>
      </w:r>
      <w:r w:rsidR="005A258C">
        <w:fldChar w:fldCharType="end"/>
      </w:r>
    </w:p>
    <w:p w:rsidR="007D6571" w:rsidRDefault="007D6571">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Evaluation and SCAS instantiation</w:t>
      </w:r>
      <w:r>
        <w:tab/>
      </w:r>
      <w:r w:rsidR="005A258C">
        <w:fldChar w:fldCharType="begin"/>
      </w:r>
      <w:r>
        <w:instrText xml:space="preserve"> PAGEREF _Toc18060199 \h </w:instrText>
      </w:r>
      <w:r w:rsidR="005A258C">
        <w:fldChar w:fldCharType="separate"/>
      </w:r>
      <w:r>
        <w:t>18</w:t>
      </w:r>
      <w:r w:rsidR="005A258C">
        <w:fldChar w:fldCharType="end"/>
      </w:r>
    </w:p>
    <w:p w:rsidR="007D6571" w:rsidRDefault="007D6571">
      <w:pPr>
        <w:pStyle w:val="20"/>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Security Assurance Specification instantiation documents creation</w:t>
      </w:r>
      <w:r>
        <w:tab/>
      </w:r>
      <w:r w:rsidR="005A258C">
        <w:fldChar w:fldCharType="begin"/>
      </w:r>
      <w:r>
        <w:instrText xml:space="preserve"> PAGEREF _Toc18060200 \h </w:instrText>
      </w:r>
      <w:r w:rsidR="005A258C">
        <w:fldChar w:fldCharType="separate"/>
      </w:r>
      <w:r>
        <w:t>18</w:t>
      </w:r>
      <w:r w:rsidR="005A258C">
        <w:fldChar w:fldCharType="end"/>
      </w:r>
    </w:p>
    <w:p w:rsidR="007D6571" w:rsidRDefault="007D6571">
      <w:pPr>
        <w:pStyle w:val="20"/>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Evaluation and evaluation report</w:t>
      </w:r>
      <w:r>
        <w:tab/>
      </w:r>
      <w:r w:rsidR="005A258C">
        <w:fldChar w:fldCharType="begin"/>
      </w:r>
      <w:r>
        <w:instrText xml:space="preserve"> PAGEREF _Toc18060201 \h </w:instrText>
      </w:r>
      <w:r w:rsidR="005A258C">
        <w:fldChar w:fldCharType="separate"/>
      </w:r>
      <w:r>
        <w:t>18</w:t>
      </w:r>
      <w:r w:rsidR="005A258C">
        <w:fldChar w:fldCharType="end"/>
      </w:r>
    </w:p>
    <w:p w:rsidR="007D6571" w:rsidRDefault="007D6571">
      <w:pPr>
        <w:pStyle w:val="30"/>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Network product development process and network product lifecycle management</w:t>
      </w:r>
      <w:r>
        <w:tab/>
      </w:r>
      <w:r w:rsidR="005A258C">
        <w:fldChar w:fldCharType="begin"/>
      </w:r>
      <w:r>
        <w:instrText xml:space="preserve"> PAGEREF _Toc18060202 \h </w:instrText>
      </w:r>
      <w:r w:rsidR="005A258C">
        <w:fldChar w:fldCharType="separate"/>
      </w:r>
      <w:r>
        <w:t>18</w:t>
      </w:r>
      <w:r w:rsidR="005A258C">
        <w:fldChar w:fldCharType="end"/>
      </w:r>
    </w:p>
    <w:p w:rsidR="007D6571" w:rsidRDefault="007D6571">
      <w:pPr>
        <w:pStyle w:val="20"/>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Self-declaration</w:t>
      </w:r>
      <w:r>
        <w:tab/>
      </w:r>
      <w:r w:rsidR="005A258C">
        <w:fldChar w:fldCharType="begin"/>
      </w:r>
      <w:r>
        <w:instrText xml:space="preserve"> PAGEREF _Toc18060203 \h </w:instrText>
      </w:r>
      <w:r w:rsidR="005A258C">
        <w:fldChar w:fldCharType="separate"/>
      </w:r>
      <w:r>
        <w:t>19</w:t>
      </w:r>
      <w:r w:rsidR="005A258C">
        <w:fldChar w:fldCharType="end"/>
      </w:r>
    </w:p>
    <w:p w:rsidR="007D6571" w:rsidRDefault="007D6571">
      <w:pPr>
        <w:pStyle w:val="20"/>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Partial compliance and use of SECAM requirements in network product development cycle</w:t>
      </w:r>
      <w:r>
        <w:tab/>
      </w:r>
      <w:r w:rsidR="005A258C">
        <w:fldChar w:fldCharType="begin"/>
      </w:r>
      <w:r>
        <w:instrText xml:space="preserve"> PAGEREF _Toc18060204 \h </w:instrText>
      </w:r>
      <w:r w:rsidR="005A258C">
        <w:fldChar w:fldCharType="separate"/>
      </w:r>
      <w:r>
        <w:t>19</w:t>
      </w:r>
      <w:r w:rsidR="005A258C">
        <w:fldChar w:fldCharType="end"/>
      </w:r>
    </w:p>
    <w:p w:rsidR="007D6571" w:rsidRDefault="007D6571">
      <w:pPr>
        <w:pStyle w:val="20"/>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Comparison between two SECAM evaluations</w:t>
      </w:r>
      <w:r>
        <w:tab/>
      </w:r>
      <w:r w:rsidR="005A258C">
        <w:fldChar w:fldCharType="begin"/>
      </w:r>
      <w:r>
        <w:instrText xml:space="preserve"> PAGEREF _Toc18060205 \h </w:instrText>
      </w:r>
      <w:r w:rsidR="005A258C">
        <w:fldChar w:fldCharType="separate"/>
      </w:r>
      <w:r>
        <w:t>19</w:t>
      </w:r>
      <w:r w:rsidR="005A258C">
        <w:fldChar w:fldCharType="end"/>
      </w:r>
    </w:p>
    <w:p w:rsidR="007D6571" w:rsidRDefault="007D6571">
      <w:pPr>
        <w:pStyle w:val="20"/>
        <w:rPr>
          <w:rFonts w:asciiTheme="minorHAnsi" w:hAnsiTheme="minorHAnsi" w:cstheme="minorBidi"/>
          <w:kern w:val="2"/>
          <w:sz w:val="21"/>
          <w:szCs w:val="22"/>
          <w:lang w:val="en-US" w:eastAsia="zh-CN"/>
        </w:rPr>
      </w:pPr>
      <w:r>
        <w:rPr>
          <w:lang w:eastAsia="zh-CN"/>
        </w:rPr>
        <w:t>7.6</w:t>
      </w:r>
      <w:r>
        <w:rPr>
          <w:rFonts w:asciiTheme="minorHAnsi" w:hAnsiTheme="minorHAnsi" w:cstheme="minorBidi"/>
          <w:kern w:val="2"/>
          <w:sz w:val="21"/>
          <w:szCs w:val="22"/>
          <w:lang w:val="en-US" w:eastAsia="zh-CN"/>
        </w:rPr>
        <w:tab/>
      </w:r>
      <w:r>
        <w:rPr>
          <w:lang w:eastAsia="zh-CN"/>
        </w:rPr>
        <w:t>The evaluation of a new version</w:t>
      </w:r>
      <w:r>
        <w:tab/>
      </w:r>
      <w:r w:rsidR="005A258C">
        <w:fldChar w:fldCharType="begin"/>
      </w:r>
      <w:r>
        <w:instrText xml:space="preserve"> PAGEREF _Toc18060206 \h </w:instrText>
      </w:r>
      <w:r w:rsidR="005A258C">
        <w:fldChar w:fldCharType="separate"/>
      </w:r>
      <w:r>
        <w:t>19</w:t>
      </w:r>
      <w:r w:rsidR="005A258C">
        <w:fldChar w:fldCharType="end"/>
      </w:r>
    </w:p>
    <w:p w:rsidR="007D6571" w:rsidRDefault="007D6571">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Conclusion</w:t>
      </w:r>
      <w:r>
        <w:tab/>
      </w:r>
      <w:r w:rsidR="005A258C">
        <w:fldChar w:fldCharType="begin"/>
      </w:r>
      <w:r>
        <w:instrText xml:space="preserve"> PAGEREF _Toc18060207 \h </w:instrText>
      </w:r>
      <w:r w:rsidR="005A258C">
        <w:fldChar w:fldCharType="separate"/>
      </w:r>
      <w:r>
        <w:t>19</w:t>
      </w:r>
      <w:r w:rsidR="005A258C">
        <w:fldChar w:fldCharType="end"/>
      </w:r>
    </w:p>
    <w:p w:rsidR="007D6571" w:rsidRDefault="007D6571">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Impact to existing SECAM/SCAS documents</w:t>
      </w:r>
      <w:r>
        <w:tab/>
      </w:r>
      <w:r w:rsidR="005A258C">
        <w:fldChar w:fldCharType="begin"/>
      </w:r>
      <w:r>
        <w:instrText xml:space="preserve"> PAGEREF _Toc18060208 \h </w:instrText>
      </w:r>
      <w:r w:rsidR="005A258C">
        <w:fldChar w:fldCharType="separate"/>
      </w:r>
      <w:r>
        <w:t>19</w:t>
      </w:r>
      <w:r w:rsidR="005A258C">
        <w:fldChar w:fldCharType="end"/>
      </w:r>
    </w:p>
    <w:p w:rsidR="007D6571" w:rsidRDefault="007D6571">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rsidR="005A258C">
        <w:fldChar w:fldCharType="begin"/>
      </w:r>
      <w:r>
        <w:instrText xml:space="preserve"> PAGEREF _Toc18060209 \h </w:instrText>
      </w:r>
      <w:r w:rsidR="005A258C">
        <w:fldChar w:fldCharType="separate"/>
      </w:r>
      <w:r>
        <w:t>20</w:t>
      </w:r>
      <w:r w:rsidR="005A258C">
        <w:fldChar w:fldCharType="end"/>
      </w:r>
    </w:p>
    <w:p w:rsidR="007D6571" w:rsidRDefault="007D6571">
      <w:pPr>
        <w:pStyle w:val="10"/>
        <w:rPr>
          <w:rFonts w:asciiTheme="minorHAnsi" w:hAnsiTheme="minorHAnsi" w:cstheme="minorBidi"/>
          <w:kern w:val="2"/>
          <w:sz w:val="21"/>
          <w:szCs w:val="22"/>
          <w:lang w:val="en-US" w:eastAsia="zh-CN"/>
        </w:rPr>
      </w:pPr>
      <w:r>
        <w:t>Annex &lt;A&gt; (informative): Change history</w:t>
      </w:r>
      <w:r>
        <w:tab/>
      </w:r>
      <w:r w:rsidR="005A258C">
        <w:fldChar w:fldCharType="begin"/>
      </w:r>
      <w:r>
        <w:instrText xml:space="preserve"> PAGEREF _Toc18060210 \h </w:instrText>
      </w:r>
      <w:r w:rsidR="005A258C">
        <w:fldChar w:fldCharType="separate"/>
      </w:r>
      <w:r>
        <w:t>21</w:t>
      </w:r>
      <w:r w:rsidR="005A258C">
        <w:fldChar w:fldCharType="end"/>
      </w:r>
    </w:p>
    <w:p w:rsidR="00080512" w:rsidRPr="004D3578" w:rsidRDefault="005A258C">
      <w:r w:rsidRPr="004D3578">
        <w:rPr>
          <w:noProof/>
          <w:sz w:val="22"/>
        </w:rPr>
        <w:fldChar w:fldCharType="end"/>
      </w:r>
    </w:p>
    <w:p w:rsidR="00080512" w:rsidRPr="004D3578" w:rsidRDefault="00080512">
      <w:pPr>
        <w:pStyle w:val="1"/>
      </w:pPr>
      <w:r w:rsidRPr="004D3578">
        <w:br w:type="page"/>
      </w:r>
      <w:bookmarkStart w:id="4" w:name="_Toc18060131"/>
      <w:r w:rsidRPr="004D3578">
        <w:lastRenderedPageBreak/>
        <w:t>Foreword</w:t>
      </w:r>
      <w:bookmarkEnd w:id="4"/>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587E2E" w:rsidRDefault="00080512">
      <w:pPr>
        <w:pStyle w:val="B2"/>
      </w:pPr>
      <w:r w:rsidRPr="004D3578">
        <w:t>z</w:t>
      </w:r>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1"/>
      </w:pPr>
      <w:bookmarkStart w:id="5" w:name="_Toc456274600"/>
      <w:bookmarkStart w:id="6" w:name="_Toc457562827"/>
      <w:bookmarkStart w:id="7" w:name="_Toc18060132"/>
      <w:bookmarkStart w:id="8" w:name="historyclause"/>
      <w:r w:rsidRPr="004D3578">
        <w:lastRenderedPageBreak/>
        <w:t>1</w:t>
      </w:r>
      <w:r w:rsidRPr="004D3578">
        <w:tab/>
        <w:t>Scope</w:t>
      </w:r>
      <w:bookmarkEnd w:id="5"/>
      <w:bookmarkEnd w:id="6"/>
      <w:bookmarkEnd w:id="7"/>
    </w:p>
    <w:p w:rsidR="00D21A98" w:rsidRPr="00311A99" w:rsidRDefault="00D21A98" w:rsidP="00D21A98">
      <w:pPr>
        <w:overflowPunct w:val="0"/>
        <w:autoSpaceDE w:val="0"/>
        <w:autoSpaceDN w:val="0"/>
        <w:adjustRightInd w:val="0"/>
        <w:textAlignment w:val="baseline"/>
        <w:rPr>
          <w:lang w:eastAsia="zh-CN"/>
        </w:rPr>
      </w:pPr>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TR33.916[1]. It m</w:t>
      </w:r>
      <w:r>
        <w:rPr>
          <w:lang w:eastAsia="zh-CN"/>
        </w:rPr>
        <w:t xml:space="preserve">akes thorough gap analysis between </w:t>
      </w:r>
      <w:r w:rsidRPr="0094724D">
        <w:rPr>
          <w:lang w:eastAsia="zh-CN"/>
        </w:rPr>
        <w:t xml:space="preserve">current SECAM/SCAS work </w:t>
      </w:r>
      <w:r>
        <w:rPr>
          <w:rFonts w:hint="eastAsia"/>
          <w:lang w:eastAsia="zh-CN"/>
        </w:rPr>
        <w:t xml:space="preserve">in TR 33.916[1]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[1]</w:t>
      </w:r>
      <w:r>
        <w:rPr>
          <w:lang w:eastAsia="zh-CN"/>
        </w:rPr>
        <w:t>, TR 33.926</w:t>
      </w:r>
      <w:r>
        <w:rPr>
          <w:rFonts w:hint="eastAsia"/>
          <w:lang w:eastAsia="zh-CN"/>
        </w:rPr>
        <w:t>[2]</w:t>
      </w:r>
      <w:r>
        <w:rPr>
          <w:lang w:eastAsia="zh-CN"/>
        </w:rPr>
        <w:t>, TS 33.117</w:t>
      </w:r>
      <w:r>
        <w:rPr>
          <w:rFonts w:hint="eastAsia"/>
          <w:lang w:eastAsia="zh-CN"/>
        </w:rPr>
        <w:t>[3]</w:t>
      </w:r>
      <w:r>
        <w:rPr>
          <w:lang w:eastAsia="zh-CN"/>
        </w:rPr>
        <w:t>, etc.).</w:t>
      </w:r>
    </w:p>
    <w:p w:rsidR="00587E2E" w:rsidRPr="00D21A98" w:rsidRDefault="00587E2E" w:rsidP="00587E2E">
      <w:pPr>
        <w:rPr>
          <w:lang w:eastAsia="zh-CN"/>
        </w:rPr>
      </w:pPr>
    </w:p>
    <w:p w:rsidR="00587E2E" w:rsidRPr="004D3578" w:rsidRDefault="00587E2E" w:rsidP="00587E2E">
      <w:pPr>
        <w:pStyle w:val="1"/>
      </w:pPr>
      <w:bookmarkStart w:id="9" w:name="_Toc456274601"/>
      <w:bookmarkStart w:id="10" w:name="_Toc457562828"/>
      <w:bookmarkStart w:id="11" w:name="_Toc18060133"/>
      <w:r w:rsidRPr="004D3578">
        <w:t>2</w:t>
      </w:r>
      <w:r w:rsidRPr="004D3578">
        <w:tab/>
        <w:t>References</w:t>
      </w:r>
      <w:bookmarkEnd w:id="9"/>
      <w:bookmarkEnd w:id="10"/>
      <w:bookmarkEnd w:id="11"/>
    </w:p>
    <w:p w:rsidR="00587E2E" w:rsidRDefault="00587E2E" w:rsidP="00587E2E">
      <w:pPr>
        <w:pStyle w:val="EditorsNote"/>
      </w:pPr>
      <w:bookmarkStart w:id="12" w:name="_Toc456274602"/>
      <w:bookmarkStart w:id="13"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6E6872" w:rsidRDefault="006E6872" w:rsidP="006E6872">
      <w:pPr>
        <w:overflowPunct w:val="0"/>
        <w:autoSpaceDE w:val="0"/>
        <w:autoSpaceDN w:val="0"/>
        <w:adjustRightInd w:val="0"/>
        <w:textAlignment w:val="baseline"/>
        <w:rPr>
          <w:lang w:eastAsia="zh-CN"/>
        </w:rPr>
      </w:pPr>
      <w:r>
        <w:rPr>
          <w:lang w:eastAsia="zh-CN"/>
        </w:rPr>
        <w:tab/>
        <w:t>[1]</w:t>
      </w:r>
      <w:r w:rsidRPr="00EB1D3F">
        <w:t xml:space="preserve"> </w:t>
      </w:r>
      <w:r>
        <w:t xml:space="preserve"> </w:t>
      </w:r>
      <w:r w:rsidRPr="00EB1D3F">
        <w:rPr>
          <w:lang w:eastAsia="zh-CN"/>
        </w:rPr>
        <w:t>3GPP TR 33.916:</w:t>
      </w:r>
      <w:r w:rsidR="00AD1D0B" w:rsidRPr="00AD1D0B">
        <w:rPr>
          <w:lang w:eastAsia="zh-CN"/>
        </w:rPr>
        <w:t xml:space="preserve"> </w:t>
      </w:r>
      <w:r w:rsidR="00AD1D0B">
        <w:rPr>
          <w:lang w:eastAsia="zh-CN"/>
        </w:rPr>
        <w:t>"</w:t>
      </w:r>
      <w:r w:rsidRPr="00EB1D3F">
        <w:rPr>
          <w:lang w:eastAsia="zh-CN"/>
        </w:rPr>
        <w:t>Security Assurance Methodology (SCAS) for 3GPP network products</w:t>
      </w:r>
      <w:r w:rsidR="00AD1D0B">
        <w:rPr>
          <w:lang w:eastAsia="zh-CN"/>
        </w:rPr>
        <w:t>"</w:t>
      </w:r>
    </w:p>
    <w:p w:rsidR="006E6872" w:rsidRDefault="006E6872" w:rsidP="006E6872">
      <w:pPr>
        <w:overflowPunct w:val="0"/>
        <w:autoSpaceDE w:val="0"/>
        <w:autoSpaceDN w:val="0"/>
        <w:adjustRightInd w:val="0"/>
        <w:textAlignment w:val="baseline"/>
        <w:rPr>
          <w:lang w:eastAsia="zh-CN"/>
        </w:rPr>
      </w:pPr>
      <w:r>
        <w:rPr>
          <w:lang w:eastAsia="zh-CN"/>
        </w:rPr>
        <w:tab/>
        <w:t>[</w:t>
      </w:r>
      <w:r>
        <w:rPr>
          <w:rFonts w:hint="eastAsia"/>
          <w:lang w:eastAsia="zh-CN"/>
        </w:rPr>
        <w:t>2</w:t>
      </w:r>
      <w:r>
        <w:rPr>
          <w:lang w:eastAsia="zh-CN"/>
        </w:rPr>
        <w:t>]</w:t>
      </w:r>
      <w:r w:rsidRPr="00EB1D3F">
        <w:t xml:space="preserve"> </w:t>
      </w:r>
      <w:r>
        <w:t xml:space="preserve"> </w:t>
      </w:r>
      <w:r w:rsidRPr="00EB1D3F">
        <w:rPr>
          <w:lang w:eastAsia="zh-CN"/>
        </w:rPr>
        <w:t>3GPP TR 33.9</w:t>
      </w:r>
      <w:r>
        <w:rPr>
          <w:rFonts w:hint="eastAsia"/>
          <w:lang w:eastAsia="zh-CN"/>
        </w:rPr>
        <w:t>2</w:t>
      </w:r>
      <w:r w:rsidRPr="00EB1D3F">
        <w:rPr>
          <w:lang w:eastAsia="zh-CN"/>
        </w:rPr>
        <w:t xml:space="preserve">6: </w:t>
      </w:r>
      <w:r w:rsidR="00AD1D0B">
        <w:rPr>
          <w:lang w:eastAsia="zh-CN"/>
        </w:rPr>
        <w:t>"</w:t>
      </w:r>
      <w:r>
        <w:t>Security Assurance Specification (SCAS) threats and critical assets in 3GPP network product classes</w:t>
      </w:r>
      <w:r w:rsidR="00AD1D0B">
        <w:rPr>
          <w:lang w:eastAsia="zh-CN"/>
        </w:rPr>
        <w:t>"</w:t>
      </w:r>
    </w:p>
    <w:p w:rsidR="006E6872" w:rsidRDefault="006E6872" w:rsidP="006E6872">
      <w:pPr>
        <w:overflowPunct w:val="0"/>
        <w:autoSpaceDE w:val="0"/>
        <w:autoSpaceDN w:val="0"/>
        <w:adjustRightInd w:val="0"/>
        <w:textAlignment w:val="baseline"/>
        <w:rPr>
          <w:lang w:eastAsia="zh-CN"/>
        </w:rPr>
      </w:pPr>
      <w:r>
        <w:rPr>
          <w:lang w:eastAsia="zh-CN"/>
        </w:rPr>
        <w:tab/>
        <w:t>[</w:t>
      </w:r>
      <w:r>
        <w:rPr>
          <w:rFonts w:hint="eastAsia"/>
          <w:lang w:eastAsia="zh-CN"/>
        </w:rPr>
        <w:t>3</w:t>
      </w:r>
      <w:r>
        <w:rPr>
          <w:lang w:eastAsia="zh-CN"/>
        </w:rPr>
        <w:t>]</w:t>
      </w:r>
      <w:r w:rsidRPr="00EB1D3F">
        <w:t xml:space="preserve"> </w:t>
      </w:r>
      <w:r>
        <w:t xml:space="preserve"> </w:t>
      </w:r>
      <w:r w:rsidRPr="00EB1D3F">
        <w:rPr>
          <w:lang w:eastAsia="zh-CN"/>
        </w:rPr>
        <w:t>3GPP TR 33.</w:t>
      </w:r>
      <w:r>
        <w:rPr>
          <w:rFonts w:hint="eastAsia"/>
          <w:lang w:eastAsia="zh-CN"/>
        </w:rPr>
        <w:t>117</w:t>
      </w:r>
      <w:r w:rsidRPr="00EB1D3F">
        <w:rPr>
          <w:lang w:eastAsia="zh-CN"/>
        </w:rPr>
        <w:t xml:space="preserve">: </w:t>
      </w:r>
      <w:r w:rsidR="009600ED">
        <w:rPr>
          <w:lang w:eastAsia="zh-CN"/>
        </w:rPr>
        <w:t>"</w:t>
      </w:r>
      <w:r w:rsidRPr="00F959DA">
        <w:rPr>
          <w:lang w:eastAsia="zh-CN"/>
        </w:rPr>
        <w:t>Catalogue of general security assurance requirements</w:t>
      </w:r>
      <w:r w:rsidR="009600ED">
        <w:rPr>
          <w:lang w:eastAsia="zh-CN"/>
        </w:rPr>
        <w:t>"</w:t>
      </w:r>
    </w:p>
    <w:p w:rsidR="009101D0" w:rsidRDefault="009101D0" w:rsidP="006E6872">
      <w:pPr>
        <w:overflowPunct w:val="0"/>
        <w:autoSpaceDE w:val="0"/>
        <w:autoSpaceDN w:val="0"/>
        <w:adjustRightInd w:val="0"/>
        <w:textAlignment w:val="baseline"/>
        <w:rPr>
          <w:lang w:eastAsia="zh-CN"/>
        </w:rPr>
      </w:pPr>
      <w:r>
        <w:rPr>
          <w:rFonts w:hint="eastAsia"/>
          <w:lang w:eastAsia="zh-CN"/>
        </w:rPr>
        <w:tab/>
        <w:t>[4]  3GPP TR 21.905:</w:t>
      </w:r>
      <w:r w:rsidR="009600ED" w:rsidRPr="009600ED">
        <w:rPr>
          <w:lang w:eastAsia="zh-CN"/>
        </w:rPr>
        <w:t xml:space="preserve"> </w:t>
      </w:r>
      <w:r w:rsidR="009600ED">
        <w:rPr>
          <w:lang w:eastAsia="zh-CN"/>
        </w:rPr>
        <w:t>"</w:t>
      </w:r>
      <w:r w:rsidRPr="009101D0">
        <w:t xml:space="preserve"> </w:t>
      </w:r>
      <w:r w:rsidRPr="009101D0">
        <w:rPr>
          <w:lang w:eastAsia="zh-CN"/>
        </w:rPr>
        <w:t>Vocabulary for 3GPP Specifications</w:t>
      </w:r>
      <w:r w:rsidR="009600ED">
        <w:rPr>
          <w:lang w:eastAsia="zh-CN"/>
        </w:rPr>
        <w:t>"</w:t>
      </w:r>
    </w:p>
    <w:p w:rsidR="00AD1D0B" w:rsidRDefault="00AD1D0B" w:rsidP="00AD1D0B">
      <w:pPr>
        <w:overflowPunct w:val="0"/>
        <w:autoSpaceDE w:val="0"/>
        <w:autoSpaceDN w:val="0"/>
        <w:adjustRightInd w:val="0"/>
        <w:ind w:leftChars="142" w:left="567" w:hanging="283"/>
        <w:textAlignment w:val="baseline"/>
        <w:rPr>
          <w:lang w:eastAsia="zh-CN"/>
        </w:rPr>
      </w:pPr>
      <w:r>
        <w:rPr>
          <w:rFonts w:hint="eastAsia"/>
          <w:lang w:eastAsia="zh-CN"/>
        </w:rPr>
        <w:t>[</w:t>
      </w:r>
      <w:r w:rsidR="009101D0">
        <w:rPr>
          <w:rFonts w:hint="eastAsia"/>
          <w:lang w:eastAsia="zh-CN"/>
        </w:rPr>
        <w:t>5</w:t>
      </w:r>
      <w:r>
        <w:rPr>
          <w:rFonts w:hint="eastAsia"/>
          <w:lang w:eastAsia="zh-CN"/>
        </w:rPr>
        <w:t xml:space="preserve">] </w:t>
      </w:r>
      <w:r w:rsidRPr="00DC2E87">
        <w:rPr>
          <w:rFonts w:hint="eastAsia"/>
          <w:lang w:eastAsia="zh-CN"/>
        </w:rPr>
        <w:t>3GPP TS</w:t>
      </w:r>
      <w:r>
        <w:rPr>
          <w:lang w:eastAsia="zh-CN"/>
        </w:rPr>
        <w:t xml:space="preserve"> </w:t>
      </w:r>
      <w:r w:rsidRPr="00DC2E87">
        <w:rPr>
          <w:rFonts w:hint="eastAsia"/>
          <w:lang w:eastAsia="zh-CN"/>
        </w:rPr>
        <w:t xml:space="preserve">28.500: </w:t>
      </w:r>
      <w:r>
        <w:rPr>
          <w:lang w:eastAsia="zh-CN"/>
        </w:rPr>
        <w:t>"</w:t>
      </w:r>
      <w:r w:rsidRPr="00DC2E87">
        <w:rPr>
          <w:lang w:eastAsia="zh-CN"/>
        </w:rPr>
        <w:t>Management concept, architecture and requirements for mobile networks that include virtualized</w:t>
      </w:r>
      <w:r w:rsidRPr="00DC2E87">
        <w:rPr>
          <w:rFonts w:hint="eastAsia"/>
          <w:lang w:eastAsia="zh-CN"/>
        </w:rPr>
        <w:t xml:space="preserve"> </w:t>
      </w:r>
      <w:r w:rsidRPr="00DC2E87">
        <w:rPr>
          <w:lang w:eastAsia="zh-CN"/>
        </w:rPr>
        <w:t>network functions</w:t>
      </w:r>
      <w:r>
        <w:rPr>
          <w:lang w:eastAsia="zh-CN"/>
        </w:rPr>
        <w:t>"</w:t>
      </w:r>
    </w:p>
    <w:p w:rsidR="00AD1D0B" w:rsidRDefault="00AD1D0B" w:rsidP="00AD1D0B">
      <w:pPr>
        <w:overflowPunct w:val="0"/>
        <w:autoSpaceDE w:val="0"/>
        <w:autoSpaceDN w:val="0"/>
        <w:adjustRightInd w:val="0"/>
        <w:ind w:leftChars="142" w:left="567" w:hanging="283"/>
        <w:textAlignment w:val="baseline"/>
        <w:rPr>
          <w:lang w:eastAsia="zh-CN"/>
        </w:rPr>
      </w:pPr>
      <w:r w:rsidRPr="00DC2E87">
        <w:rPr>
          <w:rFonts w:hint="eastAsia"/>
          <w:lang w:eastAsia="zh-CN"/>
        </w:rPr>
        <w:t>[</w:t>
      </w:r>
      <w:r w:rsidR="009101D0">
        <w:rPr>
          <w:rFonts w:hint="eastAsia"/>
          <w:lang w:eastAsia="zh-CN"/>
        </w:rPr>
        <w:t>6</w:t>
      </w:r>
      <w:r w:rsidRPr="00DC2E87">
        <w:rPr>
          <w:rFonts w:hint="eastAsia"/>
          <w:lang w:eastAsia="zh-CN"/>
        </w:rPr>
        <w:t xml:space="preserve">] </w:t>
      </w:r>
      <w:r w:rsidRPr="00DC2E87">
        <w:rPr>
          <w:lang w:eastAsia="zh-CN"/>
        </w:rPr>
        <w:t xml:space="preserve">ETSI GS NFV-SEC 001: </w:t>
      </w:r>
      <w:r>
        <w:rPr>
          <w:lang w:eastAsia="zh-CN"/>
        </w:rPr>
        <w:t>"</w:t>
      </w:r>
      <w:r w:rsidRPr="00DC2E87">
        <w:rPr>
          <w:lang w:eastAsia="zh-CN"/>
        </w:rPr>
        <w:t>Network Functions Virtualisation (NFV); NFV Security; Problem Statement</w:t>
      </w:r>
      <w:r>
        <w:rPr>
          <w:lang w:eastAsia="zh-CN"/>
        </w:rPr>
        <w:t>"</w:t>
      </w:r>
    </w:p>
    <w:p w:rsidR="009101D0" w:rsidRDefault="009101D0" w:rsidP="00AD1D0B">
      <w:pPr>
        <w:overflowPunct w:val="0"/>
        <w:autoSpaceDE w:val="0"/>
        <w:autoSpaceDN w:val="0"/>
        <w:adjustRightInd w:val="0"/>
        <w:ind w:leftChars="142" w:left="567" w:hanging="283"/>
        <w:textAlignment w:val="baseline"/>
        <w:rPr>
          <w:lang w:eastAsia="zh-CN"/>
        </w:rPr>
      </w:pPr>
      <w:r>
        <w:rPr>
          <w:rFonts w:hint="eastAsia"/>
          <w:lang w:eastAsia="zh-CN"/>
        </w:rPr>
        <w:t xml:space="preserve">[7] </w:t>
      </w:r>
      <w:r w:rsidRPr="009101D0">
        <w:rPr>
          <w:lang w:eastAsia="zh-CN"/>
        </w:rPr>
        <w:t>GSMA Network Equipment Security Assurance Scheme – Vendor Development and Product Lifecycle Requirements and Accreditation Process</w:t>
      </w:r>
    </w:p>
    <w:p w:rsidR="007125AE" w:rsidRPr="00EF57A4" w:rsidRDefault="007125AE" w:rsidP="007125AE">
      <w:pPr>
        <w:overflowPunct w:val="0"/>
        <w:autoSpaceDE w:val="0"/>
        <w:autoSpaceDN w:val="0"/>
        <w:adjustRightInd w:val="0"/>
        <w:ind w:leftChars="142" w:left="567" w:hanging="283"/>
        <w:textAlignment w:val="baseline"/>
        <w:rPr>
          <w:lang w:eastAsia="zh-CN"/>
        </w:rPr>
      </w:pPr>
      <w:r>
        <w:rPr>
          <w:rFonts w:hint="eastAsia"/>
          <w:lang w:eastAsia="zh-CN"/>
        </w:rPr>
        <w:t xml:space="preserve">[8] </w:t>
      </w:r>
      <w:r w:rsidRPr="004722CE">
        <w:rPr>
          <w:lang w:eastAsia="zh-CN"/>
        </w:rPr>
        <w:t>ETSI GR NFV</w:t>
      </w:r>
      <w:r w:rsidR="000F006F">
        <w:rPr>
          <w:lang w:eastAsia="zh-CN"/>
        </w:rPr>
        <w:t>-SEC</w:t>
      </w:r>
      <w:r>
        <w:rPr>
          <w:rFonts w:hint="eastAsia"/>
          <w:lang w:eastAsia="zh-CN"/>
        </w:rPr>
        <w:t xml:space="preserve"> 007:</w:t>
      </w:r>
      <w:r w:rsidRPr="004722CE">
        <w:rPr>
          <w:lang w:eastAsia="zh-CN"/>
        </w:rPr>
        <w:t xml:space="preserve"> </w:t>
      </w:r>
      <w:r>
        <w:rPr>
          <w:lang w:eastAsia="zh-CN"/>
        </w:rPr>
        <w:t>"</w:t>
      </w:r>
      <w:r w:rsidRPr="004722CE">
        <w:rPr>
          <w:lang w:eastAsia="zh-CN"/>
        </w:rPr>
        <w:t>Functions Virtualisation (NFV);</w:t>
      </w:r>
      <w:r>
        <w:rPr>
          <w:rFonts w:hint="eastAsia"/>
          <w:lang w:eastAsia="zh-CN"/>
        </w:rPr>
        <w:t xml:space="preserve"> </w:t>
      </w:r>
      <w:r w:rsidRPr="004722CE">
        <w:rPr>
          <w:lang w:eastAsia="zh-CN"/>
        </w:rPr>
        <w:t>Trust;</w:t>
      </w:r>
      <w:r>
        <w:rPr>
          <w:rFonts w:hint="eastAsia"/>
          <w:lang w:eastAsia="zh-CN"/>
        </w:rPr>
        <w:t xml:space="preserve"> </w:t>
      </w:r>
      <w:r>
        <w:rPr>
          <w:lang w:eastAsia="zh-CN"/>
        </w:rPr>
        <w:t>Report on</w:t>
      </w:r>
      <w:r w:rsidRPr="00987C94">
        <w:rPr>
          <w:lang w:eastAsia="zh-CN"/>
        </w:rPr>
        <w:t xml:space="preserve"> </w:t>
      </w:r>
      <w:r w:rsidRPr="00294521">
        <w:rPr>
          <w:lang w:eastAsia="zh-CN"/>
        </w:rPr>
        <w:t>Attestation Technologies and Practices for Secure Deployments</w:t>
      </w:r>
      <w:r>
        <w:rPr>
          <w:lang w:eastAsia="zh-CN"/>
        </w:rPr>
        <w:t>"</w:t>
      </w:r>
    </w:p>
    <w:p w:rsidR="008E4C22" w:rsidRPr="004F29A0" w:rsidRDefault="008E4C22" w:rsidP="008E4C22">
      <w:pPr>
        <w:overflowPunct w:val="0"/>
        <w:autoSpaceDE w:val="0"/>
        <w:autoSpaceDN w:val="0"/>
        <w:adjustRightInd w:val="0"/>
        <w:ind w:leftChars="142" w:left="567" w:hanging="283"/>
        <w:textAlignment w:val="baseline"/>
        <w:rPr>
          <w:lang w:eastAsia="zh-CN"/>
        </w:rPr>
      </w:pPr>
      <w:r>
        <w:rPr>
          <w:rFonts w:hint="eastAsia"/>
          <w:lang w:eastAsia="zh-CN"/>
        </w:rPr>
        <w:t>[9]3GPP TR 33.848:</w:t>
      </w:r>
      <w:r w:rsidRPr="004F29A0">
        <w:t xml:space="preserve"> </w:t>
      </w:r>
      <w:r>
        <w:rPr>
          <w:lang w:eastAsia="zh-CN"/>
        </w:rPr>
        <w:t>"</w:t>
      </w:r>
      <w:r w:rsidRPr="004F29A0">
        <w:rPr>
          <w:lang w:eastAsia="zh-CN"/>
        </w:rPr>
        <w:t>Study on security impacts of virtualisation</w:t>
      </w:r>
      <w:r>
        <w:rPr>
          <w:lang w:eastAsia="zh-CN"/>
        </w:rPr>
        <w:t>"</w:t>
      </w:r>
    </w:p>
    <w:p w:rsidR="009600ED" w:rsidRPr="00AE4FBB" w:rsidRDefault="009600ED" w:rsidP="008E4C22">
      <w:pPr>
        <w:overflowPunct w:val="0"/>
        <w:autoSpaceDE w:val="0"/>
        <w:autoSpaceDN w:val="0"/>
        <w:adjustRightInd w:val="0"/>
        <w:ind w:leftChars="142" w:left="567" w:hanging="283"/>
        <w:textAlignment w:val="baseline"/>
        <w:rPr>
          <w:lang w:eastAsia="zh-CN"/>
        </w:rPr>
      </w:pPr>
      <w:r>
        <w:rPr>
          <w:lang w:eastAsia="zh-CN"/>
        </w:rPr>
        <w:t>[</w:t>
      </w:r>
      <w:r w:rsidR="008E4C22">
        <w:rPr>
          <w:rFonts w:hint="eastAsia"/>
          <w:lang w:eastAsia="zh-CN"/>
        </w:rPr>
        <w:t>10</w:t>
      </w:r>
      <w:r>
        <w:rPr>
          <w:lang w:eastAsia="zh-CN"/>
        </w:rPr>
        <w:t>]</w:t>
      </w:r>
      <w:r w:rsidRPr="00EB1D3F">
        <w:rPr>
          <w:lang w:eastAsia="zh-CN"/>
        </w:rPr>
        <w:t xml:space="preserve"> 3GPP TR 33.</w:t>
      </w:r>
      <w:r>
        <w:rPr>
          <w:rFonts w:hint="eastAsia"/>
          <w:lang w:eastAsia="zh-CN"/>
        </w:rPr>
        <w:t>805</w:t>
      </w:r>
      <w:r w:rsidRPr="00EB1D3F">
        <w:rPr>
          <w:lang w:eastAsia="zh-CN"/>
        </w:rPr>
        <w:t xml:space="preserve">: </w:t>
      </w:r>
      <w:r>
        <w:rPr>
          <w:lang w:eastAsia="zh-CN"/>
        </w:rPr>
        <w:t>"</w:t>
      </w:r>
      <w:r w:rsidRPr="0075745D">
        <w:rPr>
          <w:lang w:eastAsia="zh-CN"/>
        </w:rPr>
        <w:t>Study on security assurance method</w:t>
      </w:r>
      <w:r>
        <w:rPr>
          <w:lang w:eastAsia="zh-CN"/>
        </w:rPr>
        <w:t>ology for 3GPP network products</w:t>
      </w:r>
      <w:r>
        <w:rPr>
          <w:rFonts w:hint="eastAsia"/>
          <w:lang w:eastAsia="zh-CN"/>
        </w:rPr>
        <w:t xml:space="preserve"> </w:t>
      </w:r>
      <w:r w:rsidRPr="0075745D">
        <w:rPr>
          <w:lang w:eastAsia="zh-CN"/>
        </w:rPr>
        <w:t>(Release 12)</w:t>
      </w:r>
      <w:r w:rsidRPr="009600ED">
        <w:rPr>
          <w:lang w:eastAsia="zh-CN"/>
        </w:rPr>
        <w:t xml:space="preserve"> </w:t>
      </w:r>
      <w:r>
        <w:rPr>
          <w:lang w:eastAsia="zh-CN"/>
        </w:rPr>
        <w:t>"</w:t>
      </w:r>
    </w:p>
    <w:p w:rsidR="008E4C22" w:rsidRPr="00572A3D" w:rsidRDefault="008E4C22" w:rsidP="008E4C22">
      <w:pPr>
        <w:overflowPunct w:val="0"/>
        <w:autoSpaceDE w:val="0"/>
        <w:autoSpaceDN w:val="0"/>
        <w:adjustRightInd w:val="0"/>
        <w:ind w:leftChars="142" w:left="567" w:hanging="283"/>
        <w:textAlignment w:val="baseline"/>
        <w:rPr>
          <w:lang w:eastAsia="zh-CN"/>
        </w:rPr>
      </w:pPr>
      <w:r>
        <w:rPr>
          <w:rFonts w:hint="eastAsia"/>
          <w:lang w:eastAsia="zh-CN"/>
        </w:rPr>
        <w:t xml:space="preserve">[11] </w:t>
      </w:r>
      <w:r w:rsidRPr="00DC2E87">
        <w:rPr>
          <w:lang w:eastAsia="zh-CN"/>
        </w:rPr>
        <w:t>ETSI GS NFV 00</w:t>
      </w:r>
      <w:r>
        <w:rPr>
          <w:rFonts w:hint="eastAsia"/>
          <w:lang w:eastAsia="zh-CN"/>
        </w:rPr>
        <w:t>2</w:t>
      </w:r>
      <w:r w:rsidRPr="00DC2E87">
        <w:rPr>
          <w:lang w:eastAsia="zh-CN"/>
        </w:rPr>
        <w:t xml:space="preserve">: </w:t>
      </w:r>
      <w:r>
        <w:rPr>
          <w:lang w:eastAsia="zh-CN"/>
        </w:rPr>
        <w:t>"</w:t>
      </w:r>
      <w:r w:rsidRPr="00211A8E">
        <w:t xml:space="preserve"> </w:t>
      </w:r>
      <w:r w:rsidRPr="00211A8E">
        <w:rPr>
          <w:lang w:eastAsia="zh-CN"/>
        </w:rPr>
        <w:t>Network Functions Virtualisation (NFV); Architectural Framework</w:t>
      </w:r>
      <w:r>
        <w:rPr>
          <w:lang w:eastAsia="zh-CN"/>
        </w:rPr>
        <w:t>"</w:t>
      </w:r>
    </w:p>
    <w:p w:rsidR="009600ED" w:rsidRPr="008E4C22" w:rsidRDefault="009600ED" w:rsidP="00AD1D0B">
      <w:pPr>
        <w:overflowPunct w:val="0"/>
        <w:autoSpaceDE w:val="0"/>
        <w:autoSpaceDN w:val="0"/>
        <w:adjustRightInd w:val="0"/>
        <w:ind w:leftChars="142" w:left="567" w:hanging="283"/>
        <w:textAlignment w:val="baseline"/>
        <w:rPr>
          <w:lang w:eastAsia="zh-CN"/>
        </w:rPr>
      </w:pPr>
    </w:p>
    <w:p w:rsidR="00AD1D0B" w:rsidRPr="00AD1D0B" w:rsidRDefault="00AD1D0B" w:rsidP="006E6872">
      <w:pPr>
        <w:overflowPunct w:val="0"/>
        <w:autoSpaceDE w:val="0"/>
        <w:autoSpaceDN w:val="0"/>
        <w:adjustRightInd w:val="0"/>
        <w:textAlignment w:val="baseline"/>
        <w:rPr>
          <w:lang w:eastAsia="zh-CN"/>
        </w:rPr>
      </w:pPr>
    </w:p>
    <w:p w:rsidR="00587E2E" w:rsidRPr="004D3578" w:rsidRDefault="00587E2E" w:rsidP="00587E2E">
      <w:pPr>
        <w:pStyle w:val="1"/>
      </w:pPr>
      <w:bookmarkStart w:id="14" w:name="_Toc18060134"/>
      <w:r w:rsidRPr="004D3578">
        <w:lastRenderedPageBreak/>
        <w:t>3</w:t>
      </w:r>
      <w:r w:rsidRPr="004D3578">
        <w:tab/>
        <w:t>Definitions and abbreviations</w:t>
      </w:r>
      <w:bookmarkEnd w:id="12"/>
      <w:bookmarkEnd w:id="13"/>
      <w:bookmarkEnd w:id="14"/>
    </w:p>
    <w:p w:rsidR="00587E2E" w:rsidRPr="004D3578" w:rsidRDefault="00587E2E" w:rsidP="00587E2E">
      <w:pPr>
        <w:pStyle w:val="2"/>
      </w:pPr>
      <w:bookmarkStart w:id="15" w:name="_Toc456274603"/>
      <w:bookmarkStart w:id="16" w:name="_Toc457562830"/>
      <w:bookmarkStart w:id="17" w:name="_Toc18060135"/>
      <w:r w:rsidRPr="004D3578">
        <w:t>3.1</w:t>
      </w:r>
      <w:r w:rsidRPr="004D3578">
        <w:tab/>
        <w:t>Definitions</w:t>
      </w:r>
      <w:bookmarkEnd w:id="15"/>
      <w:bookmarkEnd w:id="16"/>
      <w:bookmarkEnd w:id="17"/>
    </w:p>
    <w:p w:rsidR="00587E2E" w:rsidRPr="004D3578" w:rsidRDefault="00587E2E" w:rsidP="00587E2E">
      <w:r w:rsidRPr="004D3578">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t>TR</w:t>
      </w:r>
      <w:r>
        <w:rPr>
          <w:rFonts w:hint="eastAsia"/>
          <w:lang w:eastAsia="zh-CN"/>
        </w:rPr>
        <w:t xml:space="preserve"> </w:t>
      </w:r>
      <w:r w:rsidRPr="004D3578">
        <w:t>21.9</w:t>
      </w:r>
      <w:r>
        <w:t>05</w:t>
      </w:r>
      <w:r>
        <w:rPr>
          <w:rFonts w:hint="eastAsia"/>
          <w:lang w:eastAsia="zh-CN"/>
        </w:rPr>
        <w:t xml:space="preserve"> </w:t>
      </w:r>
      <w:r w:rsidRPr="004D3578">
        <w:t>[</w:t>
      </w:r>
      <w:r w:rsidR="009101D0">
        <w:rPr>
          <w:rFonts w:hint="eastAsia"/>
          <w:lang w:eastAsia="zh-CN"/>
        </w:rPr>
        <w:t>4</w:t>
      </w:r>
      <w:r w:rsidRPr="004D3578">
        <w:t xml:space="preserve">]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w:t>
      </w:r>
      <w:r w:rsidR="009101D0">
        <w:rPr>
          <w:rFonts w:hint="eastAsia"/>
          <w:lang w:eastAsia="zh-CN"/>
        </w:rPr>
        <w:t>4</w:t>
      </w:r>
      <w:r w:rsidRPr="004D3578">
        <w:t>].</w:t>
      </w:r>
    </w:p>
    <w:p w:rsidR="00AD1D0B" w:rsidRDefault="00AD1D0B" w:rsidP="00AD1D0B">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D1D0B" w:rsidRDefault="00AD1D0B" w:rsidP="00AD1D0B">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D1D0B" w:rsidRDefault="00AD1D0B" w:rsidP="00AD1D0B">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D1D0B" w:rsidRDefault="00AD1D0B" w:rsidP="00AD1D0B">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D1D0B" w:rsidRPr="00AD1D0B" w:rsidRDefault="00AD1D0B" w:rsidP="00587E2E">
      <w:pPr>
        <w:rPr>
          <w:lang w:val="en-US" w:eastAsia="zh-CN"/>
        </w:rPr>
      </w:pPr>
      <w:r w:rsidRPr="00F73046">
        <w:rPr>
          <w:rFonts w:eastAsia="等线"/>
          <w:b/>
          <w:noProof/>
          <w:lang w:val="en-US" w:eastAsia="zh-CN"/>
        </w:rPr>
        <w:t>Virtualized network product:</w:t>
      </w:r>
      <w:r>
        <w:rPr>
          <w:rFonts w:eastAsia="等线"/>
          <w:noProof/>
          <w:lang w:val="en-US" w:eastAsia="zh-CN"/>
        </w:rPr>
        <w:t xml:space="preserve"> </w:t>
      </w:r>
      <w:r w:rsidRPr="00836713">
        <w:rPr>
          <w:rFonts w:eastAsia="等线"/>
          <w:noProof/>
          <w:lang w:val="en-US" w:eastAsia="zh-CN"/>
        </w:rPr>
        <w:t xml:space="preserve">A </w:t>
      </w:r>
      <w:r>
        <w:rPr>
          <w:rFonts w:eastAsia="等线"/>
          <w:noProof/>
          <w:lang w:val="en-US" w:eastAsia="zh-CN"/>
        </w:rPr>
        <w:t xml:space="preserve">virtualized </w:t>
      </w:r>
      <w:r w:rsidRPr="00836713">
        <w:rPr>
          <w:rFonts w:eastAsia="等线"/>
          <w:noProof/>
          <w:lang w:val="en-US" w:eastAsia="zh-CN"/>
        </w:rPr>
        <w:t xml:space="preserve">network product is the instantiation of one </w:t>
      </w:r>
      <w:r>
        <w:rPr>
          <w:rFonts w:eastAsia="等线"/>
          <w:noProof/>
          <w:lang w:val="en-US" w:eastAsia="zh-CN"/>
        </w:rPr>
        <w:t xml:space="preserve">or more virtualized </w:t>
      </w:r>
      <w:r w:rsidRPr="00836713">
        <w:rPr>
          <w:rFonts w:eastAsia="等线"/>
          <w:noProof/>
          <w:lang w:val="en-US" w:eastAsia="zh-CN"/>
        </w:rPr>
        <w:t>network product class(es)</w:t>
      </w:r>
      <w:r>
        <w:rPr>
          <w:rFonts w:eastAsia="等线"/>
          <w:noProof/>
          <w:lang w:val="en-US" w:eastAsia="zh-CN"/>
        </w:rPr>
        <w:t>.</w:t>
      </w:r>
    </w:p>
    <w:p w:rsidR="00587E2E" w:rsidRPr="004D3578" w:rsidRDefault="00914E28" w:rsidP="00587E2E">
      <w:pPr>
        <w:pStyle w:val="2"/>
      </w:pPr>
      <w:bookmarkStart w:id="21" w:name="_Toc456274605"/>
      <w:bookmarkStart w:id="22" w:name="_Toc457562832"/>
      <w:bookmarkStart w:id="23" w:name="_Toc18060136"/>
      <w:r>
        <w:t>3.</w:t>
      </w:r>
      <w:r>
        <w:rPr>
          <w:rFonts w:hint="eastAsia"/>
          <w:lang w:eastAsia="zh-CN"/>
        </w:rPr>
        <w:t>2</w:t>
      </w:r>
      <w:r w:rsidR="00587E2E" w:rsidRPr="004D3578">
        <w:tab/>
        <w:t>Abbreviations</w:t>
      </w:r>
      <w:bookmarkEnd w:id="21"/>
      <w:bookmarkEnd w:id="22"/>
      <w:bookmarkEnd w:id="23"/>
    </w:p>
    <w:p w:rsidR="00587E2E" w:rsidRPr="004D3578" w:rsidRDefault="00587E2E" w:rsidP="00587E2E">
      <w:pPr>
        <w:keepNext/>
      </w:pPr>
      <w:r w:rsidRPr="004D3578">
        <w:t xml:space="preserve">For the purposes of the present document, the abbreviations given in </w:t>
      </w:r>
      <w:r>
        <w:t xml:space="preserve">3GPP </w:t>
      </w:r>
      <w:r w:rsidRPr="004D3578">
        <w:t>TR 21.905 [</w:t>
      </w:r>
      <w:r w:rsidR="009101D0">
        <w:rPr>
          <w:rFonts w:hint="eastAsia"/>
          <w:lang w:eastAsia="zh-CN"/>
        </w:rPr>
        <w:t>4</w:t>
      </w:r>
      <w:r w:rsidRPr="004D3578">
        <w:t xml:space="preserve">]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w:t>
      </w:r>
      <w:r w:rsidR="009101D0">
        <w:rPr>
          <w:rFonts w:hint="eastAsia"/>
          <w:lang w:eastAsia="zh-CN"/>
        </w:rPr>
        <w:t>4</w:t>
      </w:r>
      <w:r w:rsidRPr="004D3578">
        <w:t>].</w:t>
      </w:r>
    </w:p>
    <w:p w:rsidR="00587E2E" w:rsidRPr="004D3578" w:rsidRDefault="00AD1D0B" w:rsidP="00AD1D0B">
      <w:pPr>
        <w:pStyle w:val="EW"/>
        <w:rPr>
          <w:lang w:eastAsia="zh-CN"/>
        </w:rPr>
      </w:pPr>
      <w:r>
        <w:t>VNF</w:t>
      </w:r>
      <w:r>
        <w:tab/>
        <w:t>Virtualized Network Function</w:t>
      </w:r>
    </w:p>
    <w:p w:rsidR="00587E2E" w:rsidRPr="004D3578" w:rsidRDefault="00587E2E" w:rsidP="00587E2E">
      <w:pPr>
        <w:pStyle w:val="1"/>
      </w:pPr>
      <w:bookmarkStart w:id="24" w:name="_Toc456274607"/>
      <w:bookmarkStart w:id="25" w:name="_Toc457562834"/>
      <w:bookmarkStart w:id="26" w:name="_Toc18060137"/>
      <w:r>
        <w:t>4</w:t>
      </w:r>
      <w:r w:rsidRPr="004D3578">
        <w:tab/>
      </w:r>
      <w:bookmarkEnd w:id="24"/>
      <w:bookmarkEnd w:id="25"/>
      <w:r w:rsidR="009C05D7">
        <w:rPr>
          <w:rFonts w:hint="eastAsia"/>
          <w:lang w:val="en-US" w:eastAsia="zh-CN"/>
        </w:rPr>
        <w:t>Overview</w:t>
      </w:r>
      <w:bookmarkEnd w:id="26"/>
    </w:p>
    <w:p w:rsidR="00175E46" w:rsidRDefault="00175E46" w:rsidP="00175E46">
      <w:pPr>
        <w:pStyle w:val="2"/>
      </w:pPr>
      <w:bookmarkStart w:id="27" w:name="_Toc476648051"/>
      <w:bookmarkStart w:id="28" w:name="_Toc18060138"/>
      <w:r>
        <w:t>4.0</w:t>
      </w:r>
      <w:r>
        <w:tab/>
      </w:r>
      <w:r>
        <w:tab/>
        <w:t>Introduction</w:t>
      </w:r>
      <w:bookmarkEnd w:id="27"/>
      <w:bookmarkEnd w:id="28"/>
    </w:p>
    <w:p w:rsidR="00AD1D0B" w:rsidRDefault="00AD1D0B" w:rsidP="00AD1D0B">
      <w:pPr>
        <w:pStyle w:val="3"/>
        <w:rPr>
          <w:lang w:eastAsia="zh-CN"/>
        </w:rPr>
      </w:pPr>
      <w:bookmarkStart w:id="29" w:name="_Toc18060139"/>
      <w:r>
        <w:rPr>
          <w:rFonts w:hint="eastAsia"/>
          <w:lang w:eastAsia="zh-CN"/>
        </w:rPr>
        <w:t>4</w:t>
      </w:r>
      <w:r w:rsidRPr="001A7C33">
        <w:rPr>
          <w:lang w:eastAsia="zh-CN"/>
        </w:rPr>
        <w:t>.</w:t>
      </w:r>
      <w:r>
        <w:rPr>
          <w:rFonts w:hint="eastAsia"/>
          <w:lang w:eastAsia="zh-CN"/>
        </w:rPr>
        <w:t>0</w:t>
      </w:r>
      <w:r>
        <w:rPr>
          <w:lang w:eastAsia="zh-CN"/>
        </w:rPr>
        <w:t>.</w:t>
      </w:r>
      <w:r>
        <w:rPr>
          <w:rFonts w:hint="eastAsia"/>
          <w:lang w:eastAsia="zh-CN"/>
        </w:rPr>
        <w:t>1</w:t>
      </w:r>
      <w:r w:rsidRPr="001A7C33">
        <w:rPr>
          <w:lang w:eastAsia="zh-CN"/>
        </w:rPr>
        <w:tab/>
      </w:r>
      <w:r>
        <w:rPr>
          <w:rFonts w:hint="eastAsia"/>
          <w:lang w:eastAsia="zh-CN"/>
        </w:rPr>
        <w:t xml:space="preserve">Considerations on </w:t>
      </w:r>
      <w:r w:rsidRPr="005D2F6F">
        <w:rPr>
          <w:lang w:eastAsia="zh-CN"/>
        </w:rPr>
        <w:t xml:space="preserve">network product </w:t>
      </w:r>
      <w:r>
        <w:rPr>
          <w:rFonts w:hint="eastAsia"/>
          <w:lang w:eastAsia="zh-CN"/>
        </w:rPr>
        <w:t>class</w:t>
      </w:r>
      <w:r w:rsidRPr="005D2F6F">
        <w:rPr>
          <w:lang w:eastAsia="zh-CN"/>
        </w:rPr>
        <w:t xml:space="preserve"> </w:t>
      </w:r>
      <w:r>
        <w:rPr>
          <w:rFonts w:hint="eastAsia"/>
          <w:lang w:eastAsia="zh-CN"/>
        </w:rPr>
        <w:t xml:space="preserve">when </w:t>
      </w:r>
      <w:r w:rsidRPr="00E05D05">
        <w:rPr>
          <w:lang w:eastAsia="zh-CN"/>
        </w:rPr>
        <w:t>using NFV technology</w:t>
      </w:r>
      <w:bookmarkEnd w:id="29"/>
    </w:p>
    <w:p w:rsidR="00AD1D0B" w:rsidRDefault="00AD1D0B" w:rsidP="00AD1D0B">
      <w:pPr>
        <w:jc w:val="both"/>
        <w:rPr>
          <w:rFonts w:eastAsia="等线"/>
          <w:noProof/>
          <w:lang w:val="en-US" w:eastAsia="zh-CN"/>
        </w:rPr>
      </w:pPr>
      <w:r>
        <w:rPr>
          <w:rFonts w:hint="eastAsia"/>
          <w:lang w:eastAsia="zh-CN"/>
        </w:rPr>
        <w:t xml:space="preserve">The definitions of network product class and network product were </w:t>
      </w:r>
      <w:r>
        <w:rPr>
          <w:lang w:eastAsia="zh-CN"/>
        </w:rPr>
        <w:t>documented</w:t>
      </w:r>
      <w:r>
        <w:rPr>
          <w:rFonts w:hint="eastAsia"/>
          <w:lang w:eastAsia="zh-CN"/>
        </w:rPr>
        <w:t xml:space="preserve"> in the TR 33.916 [1]. </w:t>
      </w:r>
      <w:r>
        <w:rPr>
          <w:rFonts w:eastAsia="等线"/>
          <w:noProof/>
          <w:lang w:val="en-US" w:eastAsia="zh-CN"/>
        </w:rPr>
        <w:t>For</w:t>
      </w:r>
      <w:r>
        <w:rPr>
          <w:rFonts w:eastAsia="等线" w:hint="eastAsia"/>
          <w:noProof/>
          <w:lang w:val="en-US" w:eastAsia="zh-CN"/>
        </w:rPr>
        <w:t xml:space="preserve"> </w:t>
      </w:r>
      <w:r>
        <w:rPr>
          <w:rFonts w:eastAsia="等线"/>
          <w:noProof/>
          <w:lang w:val="en-US" w:eastAsia="zh-CN"/>
        </w:rPr>
        <w:t xml:space="preserve">implementing </w:t>
      </w:r>
      <w:r>
        <w:rPr>
          <w:rFonts w:eastAsia="等线" w:hint="eastAsia"/>
          <w:noProof/>
          <w:lang w:val="en-US" w:eastAsia="zh-CN"/>
        </w:rPr>
        <w:t>3GPP defined functionalities</w:t>
      </w:r>
      <w:r>
        <w:rPr>
          <w:rFonts w:eastAsia="等线"/>
          <w:noProof/>
          <w:lang w:val="en-US" w:eastAsia="zh-CN"/>
        </w:rPr>
        <w:t xml:space="preserve"> in network products</w:t>
      </w:r>
      <w:r w:rsidRPr="00220233">
        <w:rPr>
          <w:rFonts w:eastAsia="等线" w:hint="eastAsia"/>
          <w:noProof/>
          <w:lang w:val="en-US" w:eastAsia="zh-CN"/>
        </w:rPr>
        <w:t xml:space="preserve">, some functionalities that relate to the </w:t>
      </w:r>
      <w:r>
        <w:rPr>
          <w:rFonts w:eastAsia="等线"/>
          <w:noProof/>
          <w:lang w:val="en-US" w:eastAsia="zh-CN"/>
        </w:rPr>
        <w:t>supporting</w:t>
      </w:r>
      <w:r w:rsidRPr="00220233">
        <w:rPr>
          <w:rFonts w:eastAsia="等线" w:hint="eastAsia"/>
          <w:noProof/>
          <w:lang w:val="en-US" w:eastAsia="zh-CN"/>
        </w:rPr>
        <w:t xml:space="preserve"> platform (e.g. hardware components, operating system, etc.)</w:t>
      </w:r>
      <w:r>
        <w:rPr>
          <w:rFonts w:eastAsia="等线"/>
          <w:noProof/>
          <w:lang w:val="en-US" w:eastAsia="zh-CN"/>
        </w:rPr>
        <w:t xml:space="preserve"> also need to be implemented</w:t>
      </w:r>
      <w:r w:rsidRPr="00220233">
        <w:rPr>
          <w:rFonts w:eastAsia="等线" w:hint="eastAsia"/>
          <w:noProof/>
          <w:lang w:val="en-US" w:eastAsia="zh-CN"/>
        </w:rPr>
        <w:t>.</w:t>
      </w:r>
      <w:r>
        <w:rPr>
          <w:rFonts w:eastAsia="等线"/>
          <w:noProof/>
          <w:lang w:val="en-US" w:eastAsia="zh-CN"/>
        </w:rPr>
        <w:t xml:space="preserve"> </w:t>
      </w:r>
      <w:r>
        <w:rPr>
          <w:rFonts w:eastAsia="等线" w:hint="eastAsia"/>
          <w:noProof/>
          <w:lang w:val="en-US" w:eastAsia="zh-CN"/>
        </w:rPr>
        <w:t>The platform provides execut</w:t>
      </w:r>
      <w:r>
        <w:rPr>
          <w:rFonts w:eastAsia="等线"/>
          <w:noProof/>
          <w:lang w:val="en-US" w:eastAsia="zh-CN"/>
        </w:rPr>
        <w:t>ion</w:t>
      </w:r>
      <w:r>
        <w:rPr>
          <w:rFonts w:eastAsia="等线" w:hint="eastAsia"/>
          <w:noProof/>
          <w:lang w:val="en-US" w:eastAsia="zh-CN"/>
        </w:rPr>
        <w:t xml:space="preserve"> environment for 3GPP defined functionalities. </w:t>
      </w:r>
      <w:r w:rsidRPr="004147D6">
        <w:rPr>
          <w:rFonts w:eastAsia="等线"/>
          <w:noProof/>
          <w:lang w:val="en-US" w:eastAsia="zh-CN"/>
        </w:rPr>
        <w:t xml:space="preserve">For physical </w:t>
      </w:r>
      <w:r>
        <w:rPr>
          <w:rFonts w:eastAsia="等线" w:hint="eastAsia"/>
          <w:noProof/>
          <w:lang w:val="en-US" w:eastAsia="zh-CN"/>
        </w:rPr>
        <w:t>network products</w:t>
      </w:r>
      <w:r w:rsidRPr="004147D6">
        <w:rPr>
          <w:rFonts w:eastAsia="等线"/>
          <w:noProof/>
          <w:lang w:val="en-US" w:eastAsia="zh-CN"/>
        </w:rPr>
        <w:t xml:space="preserve">, </w:t>
      </w:r>
      <w:r>
        <w:rPr>
          <w:rFonts w:eastAsia="等线" w:hint="eastAsia"/>
          <w:noProof/>
          <w:lang w:val="en-US" w:eastAsia="zh-CN"/>
        </w:rPr>
        <w:t xml:space="preserve">the </w:t>
      </w:r>
      <w:r w:rsidRPr="004147D6">
        <w:rPr>
          <w:rFonts w:eastAsia="等线"/>
          <w:noProof/>
          <w:lang w:val="en-US" w:eastAsia="zh-CN"/>
        </w:rPr>
        <w:t xml:space="preserve">platform and </w:t>
      </w:r>
      <w:r>
        <w:rPr>
          <w:rFonts w:eastAsia="等线" w:hint="eastAsia"/>
          <w:noProof/>
          <w:lang w:val="en-US" w:eastAsia="zh-CN"/>
        </w:rPr>
        <w:t xml:space="preserve">the 3GPP defined </w:t>
      </w:r>
      <w:r w:rsidRPr="004147D6">
        <w:rPr>
          <w:rFonts w:eastAsia="等线"/>
          <w:noProof/>
          <w:lang w:val="en-US" w:eastAsia="zh-CN"/>
        </w:rPr>
        <w:t>function</w:t>
      </w:r>
      <w:r>
        <w:rPr>
          <w:rFonts w:eastAsia="等线" w:hint="eastAsia"/>
          <w:noProof/>
          <w:lang w:val="en-US" w:eastAsia="zh-CN"/>
        </w:rPr>
        <w:t>alities</w:t>
      </w:r>
      <w:r w:rsidRPr="004147D6">
        <w:rPr>
          <w:rFonts w:eastAsia="等线"/>
          <w:noProof/>
          <w:lang w:val="en-US" w:eastAsia="zh-CN"/>
        </w:rPr>
        <w:t xml:space="preserve"> are tightly coupled, while for virtualized </w:t>
      </w:r>
      <w:r>
        <w:rPr>
          <w:rFonts w:eastAsia="等线" w:hint="eastAsia"/>
          <w:noProof/>
          <w:lang w:val="en-US" w:eastAsia="zh-CN"/>
        </w:rPr>
        <w:t>network products</w:t>
      </w:r>
      <w:r w:rsidRPr="004147D6">
        <w:rPr>
          <w:rFonts w:eastAsia="等线"/>
          <w:noProof/>
          <w:lang w:val="en-US" w:eastAsia="zh-CN"/>
        </w:rPr>
        <w:t xml:space="preserve">, </w:t>
      </w:r>
      <w:r>
        <w:rPr>
          <w:rFonts w:eastAsia="等线" w:hint="eastAsia"/>
          <w:noProof/>
          <w:lang w:val="en-US" w:eastAsia="zh-CN"/>
        </w:rPr>
        <w:t xml:space="preserve">the </w:t>
      </w:r>
      <w:r w:rsidRPr="004147D6">
        <w:rPr>
          <w:rFonts w:eastAsia="等线"/>
          <w:noProof/>
          <w:lang w:val="en-US" w:eastAsia="zh-CN"/>
        </w:rPr>
        <w:t xml:space="preserve">platform and </w:t>
      </w:r>
      <w:r>
        <w:rPr>
          <w:rFonts w:eastAsia="等线" w:hint="eastAsia"/>
          <w:noProof/>
          <w:lang w:val="en-US" w:eastAsia="zh-CN"/>
        </w:rPr>
        <w:t xml:space="preserve">the 3GPP defined </w:t>
      </w:r>
      <w:r w:rsidRPr="004147D6">
        <w:rPr>
          <w:rFonts w:eastAsia="等线"/>
          <w:noProof/>
          <w:lang w:val="en-US" w:eastAsia="zh-CN"/>
        </w:rPr>
        <w:t>function</w:t>
      </w:r>
      <w:r>
        <w:rPr>
          <w:rFonts w:eastAsia="等线" w:hint="eastAsia"/>
          <w:noProof/>
          <w:lang w:val="en-US" w:eastAsia="zh-CN"/>
        </w:rPr>
        <w:t>alities</w:t>
      </w:r>
      <w:r w:rsidRPr="004147D6">
        <w:rPr>
          <w:rFonts w:eastAsia="等线"/>
          <w:noProof/>
          <w:lang w:val="en-US" w:eastAsia="zh-CN"/>
        </w:rPr>
        <w:t xml:space="preserve"> are decoupled</w:t>
      </w:r>
      <w:r>
        <w:rPr>
          <w:rFonts w:eastAsia="等线" w:hint="eastAsia"/>
          <w:noProof/>
          <w:lang w:val="en-US" w:eastAsia="zh-CN"/>
        </w:rPr>
        <w:t>. The platform of virtualized network product</w:t>
      </w:r>
      <w:r>
        <w:rPr>
          <w:rFonts w:eastAsia="等线"/>
          <w:noProof/>
          <w:lang w:val="en-US" w:eastAsia="zh-CN"/>
        </w:rPr>
        <w:t>s</w:t>
      </w:r>
      <w:r>
        <w:rPr>
          <w:rFonts w:eastAsia="等线" w:hint="eastAsia"/>
          <w:noProof/>
          <w:lang w:val="en-US" w:eastAsia="zh-CN"/>
        </w:rPr>
        <w:t xml:space="preserve"> composes </w:t>
      </w:r>
      <w:r>
        <w:rPr>
          <w:rFonts w:eastAsia="等线"/>
          <w:noProof/>
          <w:lang w:val="en-US" w:eastAsia="zh-CN"/>
        </w:rPr>
        <w:t xml:space="preserve">of a </w:t>
      </w:r>
      <w:r>
        <w:rPr>
          <w:rFonts w:eastAsia="等线" w:hint="eastAsia"/>
          <w:noProof/>
          <w:lang w:val="en-US" w:eastAsia="zh-CN"/>
        </w:rPr>
        <w:t xml:space="preserve">hardware </w:t>
      </w:r>
      <w:r>
        <w:rPr>
          <w:rFonts w:eastAsia="等线"/>
          <w:noProof/>
          <w:lang w:val="en-US" w:eastAsia="zh-CN"/>
        </w:rPr>
        <w:t xml:space="preserve">layer </w:t>
      </w:r>
      <w:r>
        <w:rPr>
          <w:rFonts w:eastAsia="等线" w:hint="eastAsia"/>
          <w:noProof/>
          <w:lang w:val="en-US" w:eastAsia="zh-CN"/>
        </w:rPr>
        <w:t xml:space="preserve">and </w:t>
      </w:r>
      <w:r>
        <w:rPr>
          <w:rFonts w:eastAsia="等线"/>
          <w:noProof/>
          <w:lang w:val="en-US" w:eastAsia="zh-CN"/>
        </w:rPr>
        <w:t xml:space="preserve">a </w:t>
      </w:r>
      <w:r>
        <w:rPr>
          <w:rFonts w:eastAsia="等线" w:hint="eastAsia"/>
          <w:noProof/>
          <w:lang w:val="en-US" w:eastAsia="zh-CN"/>
        </w:rPr>
        <w:t xml:space="preserve">virtualization layer, and </w:t>
      </w:r>
      <w:r>
        <w:rPr>
          <w:rFonts w:eastAsia="等线"/>
          <w:noProof/>
          <w:lang w:val="en-US" w:eastAsia="zh-CN"/>
        </w:rPr>
        <w:t>i</w:t>
      </w:r>
      <w:r>
        <w:rPr>
          <w:rFonts w:eastAsia="等线" w:hint="eastAsia"/>
          <w:noProof/>
          <w:lang w:val="en-US" w:eastAsia="zh-CN"/>
        </w:rPr>
        <w:t xml:space="preserve">s common </w:t>
      </w:r>
      <w:r>
        <w:rPr>
          <w:rFonts w:eastAsia="等线"/>
          <w:noProof/>
          <w:lang w:val="en-US" w:eastAsia="zh-CN"/>
        </w:rPr>
        <w:t>for 3GPP</w:t>
      </w:r>
      <w:r>
        <w:rPr>
          <w:rFonts w:eastAsia="等线" w:hint="eastAsia"/>
          <w:noProof/>
          <w:lang w:val="en-US" w:eastAsia="zh-CN"/>
        </w:rPr>
        <w:t xml:space="preserve"> defined</w:t>
      </w:r>
      <w:r>
        <w:rPr>
          <w:rFonts w:eastAsia="等线"/>
          <w:noProof/>
          <w:lang w:val="en-US" w:eastAsia="zh-CN"/>
        </w:rPr>
        <w:t xml:space="preserve"> deinfed functionalities</w:t>
      </w:r>
      <w:r>
        <w:rPr>
          <w:rFonts w:eastAsia="等线" w:hint="eastAsia"/>
          <w:noProof/>
          <w:lang w:val="en-US" w:eastAsia="zh-CN"/>
        </w:rPr>
        <w:t xml:space="preserve">. </w:t>
      </w:r>
      <w:r>
        <w:rPr>
          <w:rFonts w:hint="eastAsia"/>
          <w:lang w:eastAsia="zh-CN"/>
        </w:rPr>
        <w:t>Concept of 3GPP VNF</w:t>
      </w:r>
      <w:r>
        <w:rPr>
          <w:lang w:eastAsia="zh-CN"/>
        </w:rPr>
        <w:t xml:space="preserve"> is</w:t>
      </w:r>
      <w:r>
        <w:rPr>
          <w:rFonts w:hint="eastAsia"/>
          <w:lang w:eastAsia="zh-CN"/>
        </w:rPr>
        <w:t xml:space="preserve"> defined </w:t>
      </w:r>
      <w:r>
        <w:rPr>
          <w:lang w:eastAsia="zh-CN"/>
        </w:rPr>
        <w:t>in</w:t>
      </w:r>
      <w:r>
        <w:rPr>
          <w:rFonts w:hint="eastAsia"/>
          <w:lang w:eastAsia="zh-CN"/>
        </w:rPr>
        <w:t xml:space="preserve"> TS</w:t>
      </w:r>
      <w:r>
        <w:rPr>
          <w:lang w:eastAsia="zh-CN"/>
        </w:rPr>
        <w:t xml:space="preserve"> </w:t>
      </w:r>
      <w:r>
        <w:rPr>
          <w:rFonts w:hint="eastAsia"/>
          <w:lang w:eastAsia="zh-CN"/>
        </w:rPr>
        <w:t>28.500 [</w:t>
      </w:r>
      <w:r w:rsidR="009101D0">
        <w:rPr>
          <w:rFonts w:hint="eastAsia"/>
          <w:lang w:eastAsia="zh-CN"/>
        </w:rPr>
        <w:t>5</w:t>
      </w:r>
      <w:r>
        <w:rPr>
          <w:rFonts w:hint="eastAsia"/>
          <w:lang w:eastAsia="zh-CN"/>
        </w:rPr>
        <w:t>]. According to the concept</w:t>
      </w:r>
      <w:r>
        <w:rPr>
          <w:lang w:eastAsia="zh-CN"/>
        </w:rPr>
        <w:t xml:space="preserve"> in [</w:t>
      </w:r>
      <w:r w:rsidR="009101D0">
        <w:rPr>
          <w:rFonts w:hint="eastAsia"/>
          <w:lang w:eastAsia="zh-CN"/>
        </w:rPr>
        <w:t>5</w:t>
      </w:r>
      <w:r>
        <w:rPr>
          <w:lang w:eastAsia="zh-CN"/>
        </w:rPr>
        <w:t>]</w:t>
      </w:r>
      <w:r>
        <w:rPr>
          <w:rFonts w:hint="eastAsia"/>
          <w:lang w:eastAsia="zh-CN"/>
        </w:rPr>
        <w:t>, a</w:t>
      </w:r>
      <w:r>
        <w:rPr>
          <w:lang w:eastAsia="zh-CN"/>
        </w:rPr>
        <w:t xml:space="preserve"> </w:t>
      </w:r>
      <w:r>
        <w:rPr>
          <w:rFonts w:hint="eastAsia"/>
          <w:lang w:eastAsia="zh-CN"/>
        </w:rPr>
        <w:t xml:space="preserve">3GPP </w:t>
      </w:r>
      <w:r>
        <w:rPr>
          <w:lang w:eastAsia="zh-CN"/>
        </w:rPr>
        <w:t>VNF is</w:t>
      </w:r>
      <w:r w:rsidRPr="00EB78CB">
        <w:rPr>
          <w:rFonts w:hint="eastAsia"/>
          <w:lang w:eastAsia="zh-CN"/>
        </w:rPr>
        <w:t xml:space="preserve"> </w:t>
      </w:r>
      <w:r>
        <w:rPr>
          <w:rFonts w:hint="eastAsia"/>
          <w:lang w:eastAsia="zh-CN"/>
        </w:rPr>
        <w:t xml:space="preserve">3GPP </w:t>
      </w:r>
      <w:r>
        <w:rPr>
          <w:lang w:eastAsia="zh-CN"/>
        </w:rPr>
        <w:t>network function(s) that runs on a Network Function Virtu</w:t>
      </w:r>
      <w:r>
        <w:rPr>
          <w:rFonts w:hint="eastAsia"/>
          <w:lang w:eastAsia="zh-CN"/>
        </w:rPr>
        <w:t>a</w:t>
      </w:r>
      <w:r>
        <w:rPr>
          <w:lang w:eastAsia="zh-CN"/>
        </w:rPr>
        <w:t>lization Infrastructure (NFVI),</w:t>
      </w:r>
      <w:r>
        <w:rPr>
          <w:rFonts w:hint="eastAsia"/>
          <w:lang w:eastAsia="zh-CN"/>
        </w:rPr>
        <w:t xml:space="preserve"> which </w:t>
      </w:r>
      <w:r>
        <w:rPr>
          <w:lang w:eastAsia="zh-CN"/>
        </w:rPr>
        <w:t>is the platform of virtualized network products described above</w:t>
      </w:r>
      <w:r>
        <w:rPr>
          <w:rFonts w:hint="eastAsia"/>
          <w:lang w:eastAsia="zh-CN"/>
        </w:rPr>
        <w:t xml:space="preserve">. </w:t>
      </w:r>
    </w:p>
    <w:p w:rsidR="00AD1D0B" w:rsidRDefault="00AD1D0B" w:rsidP="00AD1D0B">
      <w:pPr>
        <w:jc w:val="both"/>
        <w:rPr>
          <w:noProof/>
          <w:lang w:val="en-US" w:eastAsia="zh-CN"/>
        </w:rPr>
      </w:pPr>
      <w:r>
        <w:rPr>
          <w:rFonts w:hint="eastAsia"/>
          <w:lang w:eastAsia="zh-CN"/>
        </w:rPr>
        <w:t xml:space="preserve">The </w:t>
      </w:r>
      <w:r w:rsidRPr="004D399A">
        <w:rPr>
          <w:noProof/>
          <w:lang w:val="en-US" w:eastAsia="zh-CN"/>
        </w:rPr>
        <w:t>realistic deployment scenarios</w:t>
      </w:r>
      <w:r>
        <w:rPr>
          <w:rFonts w:hint="eastAsia"/>
          <w:noProof/>
          <w:lang w:val="en-US" w:eastAsia="zh-CN"/>
        </w:rPr>
        <w:t xml:space="preserve"> </w:t>
      </w:r>
      <w:r>
        <w:rPr>
          <w:noProof/>
          <w:lang w:val="en-US" w:eastAsia="zh-CN"/>
        </w:rPr>
        <w:t xml:space="preserve">are summarized </w:t>
      </w:r>
      <w:r>
        <w:rPr>
          <w:rFonts w:hint="eastAsia"/>
          <w:noProof/>
          <w:lang w:val="en-US" w:eastAsia="zh-CN"/>
        </w:rPr>
        <w:t>in ETSI NFV-SEC 001</w:t>
      </w:r>
      <w:r>
        <w:rPr>
          <w:noProof/>
          <w:lang w:val="en-US" w:eastAsia="zh-CN"/>
        </w:rPr>
        <w:t xml:space="preserve"> [</w:t>
      </w:r>
      <w:r w:rsidR="009101D0">
        <w:rPr>
          <w:rFonts w:hint="eastAsia"/>
          <w:noProof/>
          <w:lang w:val="en-US" w:eastAsia="zh-CN"/>
        </w:rPr>
        <w:t>6</w:t>
      </w:r>
      <w:r>
        <w:rPr>
          <w:noProof/>
          <w:lang w:val="en-US" w:eastAsia="zh-CN"/>
        </w:rPr>
        <w:t>]</w:t>
      </w:r>
      <w:r>
        <w:rPr>
          <w:rFonts w:hint="eastAsia"/>
          <w:noProof/>
          <w:lang w:val="en-US" w:eastAsia="zh-CN"/>
        </w:rPr>
        <w:t xml:space="preserve">, </w:t>
      </w:r>
      <w:r>
        <w:rPr>
          <w:noProof/>
          <w:lang w:val="en-US" w:eastAsia="zh-CN"/>
        </w:rPr>
        <w:t xml:space="preserve">based on which </w:t>
      </w:r>
      <w:r>
        <w:rPr>
          <w:rFonts w:hint="eastAsia"/>
          <w:noProof/>
          <w:lang w:val="en-US" w:eastAsia="zh-CN"/>
        </w:rPr>
        <w:t xml:space="preserve">a </w:t>
      </w:r>
      <w:r>
        <w:rPr>
          <w:noProof/>
          <w:lang w:val="en-US" w:eastAsia="zh-CN"/>
        </w:rPr>
        <w:t xml:space="preserve">3GPP </w:t>
      </w:r>
      <w:r>
        <w:rPr>
          <w:rFonts w:hint="eastAsia"/>
          <w:noProof/>
          <w:lang w:val="en-US" w:eastAsia="zh-CN"/>
        </w:rPr>
        <w:t>network operator can deploy 3GPP defined functionalities in three modes:</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rFonts w:hint="eastAsia"/>
          <w:noProof/>
          <w:lang w:val="en-US" w:eastAsia="zh-CN"/>
        </w:rPr>
        <w:t xml:space="preserve">Mode 1. </w:t>
      </w:r>
      <w:r w:rsidRPr="008C6784">
        <w:rPr>
          <w:noProof/>
          <w:lang w:val="en-US" w:eastAsia="zh-CN"/>
        </w:rPr>
        <w:t xml:space="preserve">A </w:t>
      </w:r>
      <w:r w:rsidRPr="008C6784">
        <w:rPr>
          <w:rFonts w:hint="eastAsia"/>
          <w:noProof/>
          <w:lang w:val="en-US" w:eastAsia="zh-CN"/>
        </w:rPr>
        <w:t xml:space="preserve">network operator </w:t>
      </w:r>
      <w:r w:rsidRPr="008C6784">
        <w:rPr>
          <w:noProof/>
          <w:lang w:val="en-US" w:eastAsia="zh-CN"/>
        </w:rPr>
        <w:t>purchase</w:t>
      </w:r>
      <w:r w:rsidRPr="008C6784">
        <w:rPr>
          <w:rFonts w:hint="eastAsia"/>
          <w:noProof/>
          <w:lang w:val="en-US" w:eastAsia="zh-CN"/>
        </w:rPr>
        <w:t>s 3GPP VNF</w:t>
      </w:r>
      <w:r w:rsidRPr="008C6784">
        <w:rPr>
          <w:noProof/>
          <w:lang w:val="en-US" w:eastAsia="zh-CN"/>
        </w:rPr>
        <w:t>s</w:t>
      </w:r>
      <w:r w:rsidRPr="008C6784">
        <w:rPr>
          <w:rFonts w:hint="eastAsia"/>
          <w:noProof/>
          <w:lang w:val="en-US" w:eastAsia="zh-CN"/>
        </w:rPr>
        <w:t xml:space="preserve"> from </w:t>
      </w:r>
      <w:r w:rsidRPr="008C6784">
        <w:rPr>
          <w:noProof/>
          <w:lang w:val="en-US" w:eastAsia="zh-CN"/>
        </w:rPr>
        <w:t xml:space="preserve">its </w:t>
      </w:r>
      <w:r w:rsidRPr="008C6784">
        <w:rPr>
          <w:rFonts w:hint="eastAsia"/>
          <w:noProof/>
          <w:lang w:val="en-US" w:eastAsia="zh-CN"/>
        </w:rPr>
        <w:t>vendor</w:t>
      </w:r>
      <w:r w:rsidRPr="008C6784">
        <w:rPr>
          <w:noProof/>
          <w:lang w:val="en-US" w:eastAsia="zh-CN"/>
        </w:rPr>
        <w:t>s</w:t>
      </w:r>
      <w:r w:rsidRPr="008C6784">
        <w:rPr>
          <w:rFonts w:hint="eastAsia"/>
          <w:noProof/>
          <w:lang w:val="en-US" w:eastAsia="zh-CN"/>
        </w:rPr>
        <w:t xml:space="preserve"> and deploys it on a </w:t>
      </w:r>
      <w:r w:rsidRPr="008C6784">
        <w:rPr>
          <w:noProof/>
          <w:lang w:val="en-US" w:eastAsia="zh-CN"/>
        </w:rPr>
        <w:t>third partyNFVI</w:t>
      </w:r>
      <w:r w:rsidRPr="008C6784">
        <w:rPr>
          <w:rFonts w:hint="eastAsia"/>
          <w:noProof/>
          <w:lang w:val="en-US" w:eastAsia="zh-CN"/>
        </w:rPr>
        <w:t>.</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rFonts w:hint="eastAsia"/>
          <w:noProof/>
          <w:lang w:val="en-US" w:eastAsia="zh-CN"/>
        </w:rPr>
        <w:t xml:space="preserve">Mode 2. </w:t>
      </w:r>
      <w:r w:rsidRPr="008C6784">
        <w:rPr>
          <w:noProof/>
          <w:lang w:val="en-US" w:eastAsia="zh-CN"/>
        </w:rPr>
        <w:t>A network operator purchases 3GPP VNFs and the virtualization layer</w:t>
      </w:r>
      <w:r w:rsidRPr="0085193B">
        <w:rPr>
          <w:noProof/>
          <w:lang w:val="en-US" w:eastAsia="zh-CN"/>
        </w:rPr>
        <w:t xml:space="preserve"> (e.g. hypervisor)</w:t>
      </w:r>
      <w:r w:rsidRPr="0085193B">
        <w:rPr>
          <w:rFonts w:hint="eastAsia"/>
          <w:noProof/>
          <w:lang w:val="en-US" w:eastAsia="zh-CN"/>
        </w:rPr>
        <w:t xml:space="preserve"> from </w:t>
      </w:r>
      <w:r w:rsidRPr="0085193B">
        <w:rPr>
          <w:noProof/>
          <w:lang w:val="en-US" w:eastAsia="zh-CN"/>
        </w:rPr>
        <w:t xml:space="preserve">its </w:t>
      </w:r>
      <w:r w:rsidRPr="008C6784">
        <w:rPr>
          <w:noProof/>
          <w:lang w:val="en-US" w:eastAsia="zh-CN"/>
        </w:rPr>
        <w:t>vendors, and deploys them on a third party hardware layer.</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noProof/>
          <w:lang w:val="en-US" w:eastAsia="zh-CN"/>
        </w:rPr>
        <w:t>Mode 3. A network operator purchases and deploys</w:t>
      </w:r>
      <w:r>
        <w:rPr>
          <w:noProof/>
          <w:lang w:val="en-US" w:eastAsia="zh-CN"/>
        </w:rPr>
        <w:t xml:space="preserve"> </w:t>
      </w:r>
      <w:r w:rsidRPr="008C6784">
        <w:rPr>
          <w:noProof/>
          <w:lang w:val="en-US" w:eastAsia="zh-CN"/>
        </w:rPr>
        <w:t>3GPP VNFs</w:t>
      </w:r>
      <w:r w:rsidRPr="0085193B">
        <w:rPr>
          <w:noProof/>
          <w:lang w:val="en-US" w:eastAsia="zh-CN"/>
        </w:rPr>
        <w:t>, the virtualization layer and the hardware layer from its vendors</w:t>
      </w:r>
      <w:r w:rsidRPr="008C6784">
        <w:rPr>
          <w:noProof/>
          <w:lang w:val="en-US" w:eastAsia="zh-CN"/>
        </w:rPr>
        <w:t>.</w:t>
      </w:r>
    </w:p>
    <w:p w:rsidR="00AD1D0B" w:rsidRDefault="00AD1D0B" w:rsidP="00AD1D0B">
      <w:pPr>
        <w:jc w:val="both"/>
        <w:rPr>
          <w:rFonts w:eastAsia="等线"/>
          <w:noProof/>
          <w:lang w:val="en-US" w:eastAsia="zh-CN"/>
        </w:rPr>
      </w:pPr>
      <w:r>
        <w:rPr>
          <w:rFonts w:eastAsia="等线" w:hint="eastAsia"/>
          <w:noProof/>
          <w:lang w:val="en-US" w:eastAsia="zh-CN"/>
        </w:rPr>
        <w:t xml:space="preserve">Each </w:t>
      </w:r>
      <w:r>
        <w:rPr>
          <w:rFonts w:eastAsia="等线"/>
          <w:noProof/>
          <w:lang w:val="en-US" w:eastAsia="zh-CN"/>
        </w:rPr>
        <w:t xml:space="preserve">deployment </w:t>
      </w:r>
      <w:r>
        <w:rPr>
          <w:rFonts w:eastAsia="等线" w:hint="eastAsia"/>
          <w:noProof/>
          <w:lang w:val="en-US" w:eastAsia="zh-CN"/>
        </w:rPr>
        <w:t xml:space="preserve">mode </w:t>
      </w:r>
      <w:r>
        <w:rPr>
          <w:rFonts w:eastAsia="等线"/>
          <w:noProof/>
          <w:lang w:val="en-US" w:eastAsia="zh-CN"/>
        </w:rPr>
        <w:t>requires</w:t>
      </w:r>
      <w:r>
        <w:rPr>
          <w:rFonts w:eastAsia="等线" w:hint="eastAsia"/>
          <w:noProof/>
          <w:lang w:val="en-US" w:eastAsia="zh-CN"/>
        </w:rPr>
        <w:t xml:space="preserve"> </w:t>
      </w:r>
      <w:r>
        <w:rPr>
          <w:rFonts w:eastAsia="等线"/>
          <w:noProof/>
          <w:lang w:val="en-US" w:eastAsia="zh-CN"/>
        </w:rPr>
        <w:t>the different composition of</w:t>
      </w:r>
      <w:r>
        <w:rPr>
          <w:rFonts w:eastAsia="等线" w:hint="eastAsia"/>
          <w:noProof/>
          <w:lang w:val="en-US" w:eastAsia="zh-CN"/>
        </w:rPr>
        <w:t xml:space="preserve"> virtualized network product</w:t>
      </w:r>
      <w:r>
        <w:rPr>
          <w:rFonts w:eastAsia="等线"/>
          <w:noProof/>
          <w:lang w:val="en-US" w:eastAsia="zh-CN"/>
        </w:rPr>
        <w:t>s</w:t>
      </w:r>
      <w:r>
        <w:rPr>
          <w:rFonts w:eastAsia="等线" w:hint="eastAsia"/>
          <w:noProof/>
          <w:lang w:val="en-US" w:eastAsia="zh-CN"/>
        </w:rPr>
        <w:t xml:space="preserve"> </w:t>
      </w:r>
      <w:r>
        <w:rPr>
          <w:rFonts w:eastAsia="等线"/>
          <w:noProof/>
          <w:lang w:val="en-US" w:eastAsia="zh-CN"/>
        </w:rPr>
        <w:t>purchased and deployed</w:t>
      </w:r>
      <w:r>
        <w:rPr>
          <w:rFonts w:eastAsia="等线" w:hint="eastAsia"/>
          <w:noProof/>
          <w:lang w:val="en-US" w:eastAsia="zh-CN"/>
        </w:rPr>
        <w:t xml:space="preserve"> by </w:t>
      </w:r>
      <w:r>
        <w:rPr>
          <w:rFonts w:eastAsia="等线"/>
          <w:noProof/>
          <w:lang w:val="en-US" w:eastAsia="zh-CN"/>
        </w:rPr>
        <w:t>a</w:t>
      </w:r>
      <w:r>
        <w:rPr>
          <w:rFonts w:eastAsia="等线" w:hint="eastAsia"/>
          <w:noProof/>
          <w:lang w:val="en-US" w:eastAsia="zh-CN"/>
        </w:rPr>
        <w:t xml:space="preserve"> network operator</w:t>
      </w:r>
      <w:r>
        <w:rPr>
          <w:rFonts w:eastAsia="等线"/>
          <w:noProof/>
          <w:lang w:val="en-US" w:eastAsia="zh-CN"/>
        </w:rPr>
        <w:t>, which are subject to the testing and evaluation in SECAM scheme</w:t>
      </w:r>
      <w:r>
        <w:rPr>
          <w:rFonts w:eastAsia="等线" w:hint="eastAsia"/>
          <w:noProof/>
          <w:lang w:val="en-US" w:eastAsia="zh-CN"/>
        </w:rPr>
        <w:t>. According</w:t>
      </w:r>
      <w:r>
        <w:rPr>
          <w:rFonts w:eastAsia="等线"/>
          <w:noProof/>
          <w:lang w:val="en-US" w:eastAsia="zh-CN"/>
        </w:rPr>
        <w:t>ly</w:t>
      </w:r>
      <w:r>
        <w:rPr>
          <w:rFonts w:eastAsia="等线" w:hint="eastAsia"/>
          <w:noProof/>
          <w:lang w:val="en-US" w:eastAsia="zh-CN"/>
        </w:rPr>
        <w:t xml:space="preserve">, </w:t>
      </w:r>
      <w:r>
        <w:rPr>
          <w:rFonts w:eastAsia="等线"/>
          <w:noProof/>
          <w:lang w:val="en-US" w:eastAsia="zh-CN"/>
        </w:rPr>
        <w:t xml:space="preserve">the different </w:t>
      </w:r>
      <w:r>
        <w:rPr>
          <w:rFonts w:eastAsia="等线"/>
          <w:noProof/>
          <w:lang w:val="en-US" w:eastAsia="zh-CN"/>
        </w:rPr>
        <w:lastRenderedPageBreak/>
        <w:t>compistion of virtualiz</w:t>
      </w:r>
      <w:r>
        <w:rPr>
          <w:rFonts w:eastAsia="等线" w:hint="eastAsia"/>
          <w:noProof/>
          <w:lang w:val="en-US" w:eastAsia="zh-CN"/>
        </w:rPr>
        <w:t xml:space="preserve">ed </w:t>
      </w:r>
      <w:r>
        <w:rPr>
          <w:rFonts w:eastAsia="等线"/>
          <w:noProof/>
          <w:lang w:val="en-US" w:eastAsia="zh-CN"/>
        </w:rPr>
        <w:t xml:space="preserve">network products maps to </w:t>
      </w:r>
      <w:r>
        <w:rPr>
          <w:rFonts w:eastAsia="等线" w:hint="eastAsia"/>
          <w:noProof/>
          <w:lang w:val="en-US" w:eastAsia="zh-CN"/>
        </w:rPr>
        <w:t>three types of  virtualized network product class</w:t>
      </w:r>
      <w:r>
        <w:rPr>
          <w:rFonts w:eastAsia="等线"/>
          <w:noProof/>
          <w:lang w:val="en-US" w:eastAsia="zh-CN"/>
        </w:rPr>
        <w:t xml:space="preserve"> as depicted in Figure 1</w:t>
      </w:r>
      <w:r>
        <w:rPr>
          <w:rFonts w:eastAsia="等线" w:hint="eastAsia"/>
          <w:noProof/>
          <w:lang w:val="en-US" w:eastAsia="zh-CN"/>
        </w:rPr>
        <w:t>:</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1: implement 3GPP defined functionalities only</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2: implement 3GPP defined functionalities and virtualization layer</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3: implement 3GPP defined functionalities, virtualization layer, and hardware layer</w:t>
      </w:r>
    </w:p>
    <w:p w:rsidR="00AD1D0B" w:rsidRDefault="009101D0" w:rsidP="00AD1D0B">
      <w:pPr>
        <w:jc w:val="center"/>
        <w:rPr>
          <w:rFonts w:eastAsia="等线"/>
          <w:noProof/>
          <w:lang w:val="en-US" w:eastAsia="zh-CN"/>
        </w:rPr>
      </w:pPr>
      <w:r w:rsidRPr="007E445E">
        <w:rPr>
          <w:noProof/>
          <w:lang w:val="en-US" w:eastAsia="zh-CN"/>
        </w:rPr>
        <w:drawing>
          <wp:inline distT="0" distB="0" distL="0" distR="0">
            <wp:extent cx="4127429" cy="1457968"/>
            <wp:effectExtent l="19050" t="0" r="6421"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127441" cy="1457972"/>
                    </a:xfrm>
                    <a:prstGeom prst="rect">
                      <a:avLst/>
                    </a:prstGeom>
                    <a:noFill/>
                  </pic:spPr>
                </pic:pic>
              </a:graphicData>
            </a:graphic>
          </wp:inline>
        </w:drawing>
      </w:r>
    </w:p>
    <w:p w:rsidR="00AD1D0B" w:rsidRPr="00176A22" w:rsidRDefault="00AD1D0B" w:rsidP="00AD1D0B">
      <w:pPr>
        <w:jc w:val="center"/>
        <w:rPr>
          <w:rFonts w:eastAsia="等线"/>
          <w:noProof/>
          <w:lang w:val="en-US" w:eastAsia="zh-CN"/>
        </w:rPr>
      </w:pPr>
      <w:r w:rsidRPr="00176A22">
        <w:rPr>
          <w:rFonts w:eastAsia="等线"/>
          <w:noProof/>
          <w:lang w:val="en-US" w:eastAsia="zh-CN"/>
        </w:rPr>
        <w:t xml:space="preserve">Figure </w:t>
      </w:r>
      <w:r>
        <w:rPr>
          <w:rFonts w:eastAsia="等线" w:hint="eastAsia"/>
          <w:noProof/>
          <w:lang w:val="en-US" w:eastAsia="zh-CN"/>
        </w:rPr>
        <w:t>4.0.1-</w:t>
      </w:r>
      <w:r w:rsidRPr="00176A22">
        <w:rPr>
          <w:rFonts w:eastAsia="等线"/>
          <w:noProof/>
          <w:lang w:val="en-US" w:eastAsia="zh-CN"/>
        </w:rPr>
        <w:t>1</w:t>
      </w:r>
      <w:r>
        <w:rPr>
          <w:rFonts w:eastAsia="等线"/>
          <w:noProof/>
          <w:lang w:val="en-US" w:eastAsia="zh-CN"/>
        </w:rPr>
        <w:t>:</w:t>
      </w:r>
      <w:r w:rsidRPr="00176A22">
        <w:rPr>
          <w:rFonts w:eastAsia="等线"/>
          <w:noProof/>
          <w:lang w:val="en-US" w:eastAsia="zh-CN"/>
        </w:rPr>
        <w:t xml:space="preserve"> Three types of virtualized network product class</w:t>
      </w:r>
    </w:p>
    <w:p w:rsidR="00AD1D0B" w:rsidRDefault="00AD1D0B" w:rsidP="00AD1D0B">
      <w:pPr>
        <w:jc w:val="both"/>
        <w:rPr>
          <w:rFonts w:eastAsia="等线"/>
          <w:noProof/>
          <w:lang w:val="en-US" w:eastAsia="zh-CN"/>
        </w:rPr>
      </w:pPr>
      <w:r>
        <w:rPr>
          <w:rFonts w:eastAsia="等线" w:hint="eastAsia"/>
          <w:noProof/>
          <w:lang w:val="en-US" w:eastAsia="zh-CN"/>
        </w:rPr>
        <w:t xml:space="preserve">For type 2 and type 3, </w:t>
      </w:r>
      <w:r>
        <w:rPr>
          <w:rFonts w:eastAsia="等线"/>
          <w:noProof/>
          <w:lang w:val="en-US" w:eastAsia="zh-CN"/>
        </w:rPr>
        <w:t xml:space="preserve">the </w:t>
      </w:r>
      <w:r>
        <w:rPr>
          <w:rFonts w:eastAsia="等线" w:hint="eastAsia"/>
          <w:noProof/>
          <w:lang w:val="en-US" w:eastAsia="zh-CN"/>
        </w:rPr>
        <w:t xml:space="preserve">3GPP </w:t>
      </w:r>
      <w:r>
        <w:rPr>
          <w:rFonts w:eastAsia="等线"/>
          <w:noProof/>
          <w:lang w:val="en-US" w:eastAsia="zh-CN"/>
        </w:rPr>
        <w:t>defined functionalities, the virtualization layer,</w:t>
      </w:r>
      <w:r>
        <w:rPr>
          <w:rFonts w:eastAsia="等线" w:hint="eastAsia"/>
          <w:noProof/>
          <w:lang w:val="en-US" w:eastAsia="zh-CN"/>
        </w:rPr>
        <w:t xml:space="preserve"> and </w:t>
      </w:r>
      <w:r>
        <w:rPr>
          <w:rFonts w:eastAsia="等线"/>
          <w:noProof/>
          <w:lang w:val="en-US" w:eastAsia="zh-CN"/>
        </w:rPr>
        <w:t>the hardware layer</w:t>
      </w:r>
      <w:r>
        <w:rPr>
          <w:rFonts w:eastAsia="等线" w:hint="eastAsia"/>
          <w:noProof/>
          <w:lang w:val="en-US" w:eastAsia="zh-CN"/>
        </w:rPr>
        <w:t xml:space="preserve"> can be </w:t>
      </w:r>
      <w:r w:rsidRPr="00017B6E">
        <w:rPr>
          <w:rFonts w:eastAsia="等线"/>
          <w:noProof/>
          <w:lang w:val="en-US" w:eastAsia="zh-CN"/>
        </w:rPr>
        <w:t xml:space="preserve">decoupled </w:t>
      </w:r>
      <w:r>
        <w:rPr>
          <w:rFonts w:eastAsia="等线"/>
          <w:noProof/>
          <w:lang w:val="en-US" w:eastAsia="zh-CN"/>
        </w:rPr>
        <w:t xml:space="preserve">from </w:t>
      </w:r>
      <w:r w:rsidRPr="00017B6E">
        <w:rPr>
          <w:rFonts w:eastAsia="等线"/>
          <w:noProof/>
          <w:lang w:val="en-US" w:eastAsia="zh-CN"/>
        </w:rPr>
        <w:t>each other</w:t>
      </w:r>
      <w:r>
        <w:rPr>
          <w:rFonts w:eastAsia="等线"/>
          <w:noProof/>
          <w:lang w:val="en-US" w:eastAsia="zh-CN"/>
        </w:rPr>
        <w:t xml:space="preserve"> and can be provided by different vendors</w:t>
      </w:r>
      <w:r>
        <w:rPr>
          <w:rFonts w:eastAsia="等线" w:hint="eastAsia"/>
          <w:noProof/>
          <w:lang w:val="en-US" w:eastAsia="zh-CN"/>
        </w:rPr>
        <w:t xml:space="preserve">. It </w:t>
      </w:r>
      <w:r>
        <w:rPr>
          <w:rFonts w:eastAsia="等线"/>
          <w:noProof/>
          <w:lang w:val="en-US" w:eastAsia="zh-CN"/>
        </w:rPr>
        <w:t>implie</w:t>
      </w:r>
      <w:r>
        <w:rPr>
          <w:rFonts w:eastAsia="等线" w:hint="eastAsia"/>
          <w:noProof/>
          <w:lang w:val="en-US" w:eastAsia="zh-CN"/>
        </w:rPr>
        <w:t>s that the target</w:t>
      </w:r>
      <w:r>
        <w:rPr>
          <w:rFonts w:eastAsia="等线"/>
          <w:noProof/>
          <w:lang w:val="en-US" w:eastAsia="zh-CN"/>
        </w:rPr>
        <w:t>s</w:t>
      </w:r>
      <w:r>
        <w:rPr>
          <w:rFonts w:eastAsia="等线" w:hint="eastAsia"/>
          <w:noProof/>
          <w:lang w:val="en-US" w:eastAsia="zh-CN"/>
        </w:rPr>
        <w:t xml:space="preserve"> of security assurance evaluation </w:t>
      </w:r>
      <w:r>
        <w:rPr>
          <w:rFonts w:eastAsia="等线"/>
          <w:noProof/>
          <w:lang w:val="en-US" w:eastAsia="zh-CN"/>
        </w:rPr>
        <w:t>could</w:t>
      </w:r>
      <w:r>
        <w:rPr>
          <w:rFonts w:eastAsia="等线" w:hint="eastAsia"/>
          <w:noProof/>
          <w:lang w:val="en-US" w:eastAsia="zh-CN"/>
        </w:rPr>
        <w:t xml:space="preserve"> be </w:t>
      </w:r>
      <w:r>
        <w:rPr>
          <w:rFonts w:eastAsia="等线"/>
          <w:noProof/>
          <w:lang w:val="en-US" w:eastAsia="zh-CN"/>
        </w:rPr>
        <w:t xml:space="preserve">the </w:t>
      </w:r>
      <w:r>
        <w:rPr>
          <w:rFonts w:eastAsia="等线" w:hint="eastAsia"/>
          <w:noProof/>
          <w:lang w:val="en-US" w:eastAsia="zh-CN"/>
        </w:rPr>
        <w:t>decoupled component</w:t>
      </w:r>
      <w:r>
        <w:rPr>
          <w:rFonts w:eastAsia="等线"/>
          <w:noProof/>
          <w:lang w:val="en-US" w:eastAsia="zh-CN"/>
        </w:rPr>
        <w:t>s</w:t>
      </w:r>
      <w:r>
        <w:rPr>
          <w:rFonts w:eastAsia="等线" w:hint="eastAsia"/>
          <w:noProof/>
          <w:lang w:val="en-US" w:eastAsia="zh-CN"/>
        </w:rPr>
        <w:t xml:space="preserve"> </w:t>
      </w:r>
      <w:r>
        <w:rPr>
          <w:rFonts w:eastAsia="等线"/>
          <w:noProof/>
          <w:lang w:val="en-US" w:eastAsia="zh-CN"/>
        </w:rPr>
        <w:t xml:space="preserve">of a virtualized network product </w:t>
      </w:r>
      <w:r>
        <w:rPr>
          <w:rFonts w:eastAsia="等线" w:hint="eastAsia"/>
          <w:noProof/>
          <w:lang w:val="en-US" w:eastAsia="zh-CN"/>
        </w:rPr>
        <w:t>and the security assurance requirements o</w:t>
      </w:r>
      <w:r>
        <w:rPr>
          <w:rFonts w:eastAsia="等线"/>
          <w:noProof/>
          <w:lang w:val="en-US" w:eastAsia="zh-CN"/>
        </w:rPr>
        <w:t>n</w:t>
      </w:r>
      <w:r>
        <w:rPr>
          <w:rFonts w:eastAsia="等线" w:hint="eastAsia"/>
          <w:noProof/>
          <w:lang w:val="en-US" w:eastAsia="zh-CN"/>
        </w:rPr>
        <w:t xml:space="preserve"> </w:t>
      </w:r>
      <w:r>
        <w:rPr>
          <w:rFonts w:eastAsia="等线"/>
          <w:noProof/>
          <w:lang w:val="en-US" w:eastAsia="zh-CN"/>
        </w:rPr>
        <w:t>the</w:t>
      </w:r>
      <w:r>
        <w:rPr>
          <w:rFonts w:eastAsia="等线" w:hint="eastAsia"/>
          <w:noProof/>
          <w:lang w:val="en-US" w:eastAsia="zh-CN"/>
        </w:rPr>
        <w:t xml:space="preserve"> interface(s) </w:t>
      </w:r>
      <w:r>
        <w:rPr>
          <w:rFonts w:eastAsia="等线"/>
          <w:noProof/>
          <w:lang w:val="en-US" w:eastAsia="zh-CN"/>
        </w:rPr>
        <w:t xml:space="preserve">between components </w:t>
      </w:r>
      <w:r>
        <w:rPr>
          <w:rFonts w:eastAsia="等线" w:hint="eastAsia"/>
          <w:noProof/>
          <w:lang w:val="en-US" w:eastAsia="zh-CN"/>
        </w:rPr>
        <w:t xml:space="preserve">of  type 2 and type 3 need to be considered in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p>
    <w:p w:rsidR="00AD1D0B" w:rsidRDefault="009101D0" w:rsidP="00AD1D0B">
      <w:pPr>
        <w:jc w:val="center"/>
        <w:rPr>
          <w:rFonts w:eastAsia="等线"/>
          <w:noProof/>
          <w:lang w:val="en-US" w:eastAsia="zh-CN"/>
        </w:rPr>
      </w:pPr>
      <w:r w:rsidRPr="007E445E">
        <w:rPr>
          <w:noProof/>
          <w:lang w:val="en-US" w:eastAsia="zh-CN"/>
        </w:rPr>
        <w:drawing>
          <wp:inline distT="0" distB="0" distL="0" distR="0">
            <wp:extent cx="3938576" cy="1112978"/>
            <wp:effectExtent l="19050" t="0" r="4774"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3940006" cy="1113382"/>
                    </a:xfrm>
                    <a:prstGeom prst="rect">
                      <a:avLst/>
                    </a:prstGeom>
                    <a:noFill/>
                  </pic:spPr>
                </pic:pic>
              </a:graphicData>
            </a:graphic>
          </wp:inline>
        </w:drawing>
      </w:r>
    </w:p>
    <w:p w:rsidR="00AD1D0B" w:rsidRDefault="00AD1D0B" w:rsidP="00AD1D0B">
      <w:pPr>
        <w:jc w:val="center"/>
        <w:rPr>
          <w:rFonts w:eastAsia="等线"/>
          <w:noProof/>
          <w:lang w:val="en-US" w:eastAsia="zh-CN"/>
        </w:rPr>
      </w:pPr>
      <w:r w:rsidRPr="00176A22">
        <w:rPr>
          <w:rFonts w:eastAsia="等线"/>
          <w:noProof/>
          <w:lang w:val="en-US" w:eastAsia="zh-CN"/>
        </w:rPr>
        <w:t xml:space="preserve">Figure </w:t>
      </w:r>
      <w:r>
        <w:rPr>
          <w:rFonts w:eastAsia="等线"/>
          <w:noProof/>
          <w:lang w:val="en-US" w:eastAsia="zh-CN"/>
        </w:rPr>
        <w:t>4.0.1-</w:t>
      </w:r>
      <w:r>
        <w:rPr>
          <w:rFonts w:eastAsia="等线" w:hint="eastAsia"/>
          <w:noProof/>
          <w:lang w:val="en-US" w:eastAsia="zh-CN"/>
        </w:rPr>
        <w:t>2:</w:t>
      </w:r>
      <w:r w:rsidRPr="00176A22">
        <w:rPr>
          <w:rFonts w:eastAsia="等线"/>
          <w:noProof/>
          <w:lang w:val="en-US" w:eastAsia="zh-CN"/>
        </w:rPr>
        <w:t xml:space="preserve"> </w:t>
      </w:r>
      <w:r>
        <w:rPr>
          <w:rFonts w:eastAsia="等线" w:hint="eastAsia"/>
          <w:noProof/>
          <w:lang w:val="en-US" w:eastAsia="zh-CN"/>
        </w:rPr>
        <w:t>Type2 in coupling and decoupling scenarios</w:t>
      </w:r>
    </w:p>
    <w:p w:rsidR="00AD1D0B" w:rsidRDefault="00E312DA" w:rsidP="00AD1D0B">
      <w:pPr>
        <w:jc w:val="center"/>
        <w:rPr>
          <w:rFonts w:eastAsia="等线"/>
          <w:noProof/>
          <w:lang w:val="en-US" w:eastAsia="zh-CN"/>
        </w:rPr>
      </w:pPr>
      <w:r>
        <w:rPr>
          <w:rFonts w:eastAsia="等线"/>
          <w:noProof/>
          <w:lang w:val="en-US" w:eastAsia="zh-CN"/>
        </w:rPr>
        <w:drawing>
          <wp:inline distT="0" distB="0" distL="0" distR="0">
            <wp:extent cx="5613828" cy="1744100"/>
            <wp:effectExtent l="19050" t="0" r="5922"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613522" cy="1744005"/>
                    </a:xfrm>
                    <a:prstGeom prst="rect">
                      <a:avLst/>
                    </a:prstGeom>
                    <a:noFill/>
                  </pic:spPr>
                </pic:pic>
              </a:graphicData>
            </a:graphic>
          </wp:inline>
        </w:drawing>
      </w:r>
    </w:p>
    <w:p w:rsidR="00AD1D0B" w:rsidRDefault="00AD1D0B" w:rsidP="00AD1D0B">
      <w:pPr>
        <w:jc w:val="center"/>
        <w:rPr>
          <w:rFonts w:eastAsia="等线"/>
          <w:noProof/>
          <w:lang w:val="en-US" w:eastAsia="zh-CN"/>
        </w:rPr>
      </w:pPr>
      <w:r w:rsidRPr="00176A22">
        <w:rPr>
          <w:rFonts w:eastAsia="等线"/>
          <w:noProof/>
          <w:lang w:val="en-US" w:eastAsia="zh-CN"/>
        </w:rPr>
        <w:t xml:space="preserve">Figure </w:t>
      </w:r>
      <w:r>
        <w:rPr>
          <w:rFonts w:eastAsia="等线"/>
          <w:noProof/>
          <w:lang w:val="en-US" w:eastAsia="zh-CN"/>
        </w:rPr>
        <w:t>4.0.1-</w:t>
      </w:r>
      <w:r>
        <w:rPr>
          <w:rFonts w:eastAsia="等线" w:hint="eastAsia"/>
          <w:noProof/>
          <w:lang w:val="en-US" w:eastAsia="zh-CN"/>
        </w:rPr>
        <w:t>3:</w:t>
      </w:r>
      <w:r w:rsidRPr="00176A22">
        <w:rPr>
          <w:rFonts w:eastAsia="等线"/>
          <w:noProof/>
          <w:lang w:val="en-US" w:eastAsia="zh-CN"/>
        </w:rPr>
        <w:t xml:space="preserve"> </w:t>
      </w:r>
      <w:r>
        <w:rPr>
          <w:rFonts w:eastAsia="等线" w:hint="eastAsia"/>
          <w:noProof/>
          <w:lang w:val="en-US" w:eastAsia="zh-CN"/>
        </w:rPr>
        <w:t>Type3 in coupl</w:t>
      </w:r>
      <w:r>
        <w:rPr>
          <w:rFonts w:eastAsia="等线"/>
          <w:noProof/>
          <w:lang w:val="en-US" w:eastAsia="zh-CN"/>
        </w:rPr>
        <w:t>ing</w:t>
      </w:r>
      <w:r>
        <w:rPr>
          <w:rFonts w:eastAsia="等线" w:hint="eastAsia"/>
          <w:noProof/>
          <w:lang w:val="en-US" w:eastAsia="zh-CN"/>
        </w:rPr>
        <w:t xml:space="preserve"> and decoupl</w:t>
      </w:r>
      <w:r>
        <w:rPr>
          <w:rFonts w:eastAsia="等线"/>
          <w:noProof/>
          <w:lang w:val="en-US" w:eastAsia="zh-CN"/>
        </w:rPr>
        <w:t>ing</w:t>
      </w:r>
      <w:r>
        <w:rPr>
          <w:rFonts w:eastAsia="等线" w:hint="eastAsia"/>
          <w:noProof/>
          <w:lang w:val="en-US" w:eastAsia="zh-CN"/>
        </w:rPr>
        <w:t xml:space="preserve"> scenarios</w:t>
      </w:r>
    </w:p>
    <w:p w:rsidR="00AD1D0B" w:rsidRDefault="00AD1D0B" w:rsidP="00AD1D0B">
      <w:pPr>
        <w:rPr>
          <w:rFonts w:eastAsia="等线"/>
          <w:noProof/>
          <w:lang w:val="en-US" w:eastAsia="zh-CN"/>
        </w:rPr>
      </w:pPr>
      <w:r>
        <w:rPr>
          <w:rFonts w:eastAsia="等线" w:hint="eastAsia"/>
          <w:noProof/>
          <w:lang w:val="en-US" w:eastAsia="zh-CN"/>
        </w:rPr>
        <w:t>For type 2 in the decoupling scenarion</w:t>
      </w:r>
      <w:r>
        <w:rPr>
          <w:rFonts w:eastAsia="等线"/>
          <w:noProof/>
          <w:lang w:val="en-US" w:eastAsia="zh-CN"/>
        </w:rPr>
        <w:t xml:space="preserve"> as depicted in Figure 2</w:t>
      </w:r>
      <w:r>
        <w:rPr>
          <w:rFonts w:eastAsia="等线" w:hint="eastAsia"/>
          <w:noProof/>
          <w:lang w:val="en-US" w:eastAsia="zh-CN"/>
        </w:rPr>
        <w:t xml:space="preserve">, a network operator can purchase the 3GPP defined functionalities and the virtualization layer from </w:t>
      </w:r>
      <w:r>
        <w:rPr>
          <w:rFonts w:eastAsia="等线"/>
          <w:noProof/>
          <w:lang w:val="en-US" w:eastAsia="zh-CN"/>
        </w:rPr>
        <w:t xml:space="preserve">the same or different </w:t>
      </w:r>
      <w:r>
        <w:rPr>
          <w:rFonts w:eastAsia="等线" w:hint="eastAsia"/>
          <w:noProof/>
          <w:lang w:val="en-US" w:eastAsia="zh-CN"/>
        </w:rPr>
        <w:t xml:space="preserve">vendors. So, it is </w:t>
      </w:r>
      <w:r>
        <w:rPr>
          <w:rFonts w:eastAsia="等线"/>
          <w:noProof/>
          <w:lang w:val="en-US" w:eastAsia="zh-CN"/>
        </w:rPr>
        <w:t>required</w:t>
      </w:r>
      <w:r>
        <w:rPr>
          <w:rFonts w:eastAsia="等线" w:hint="eastAsia"/>
          <w:noProof/>
          <w:lang w:val="en-US" w:eastAsia="zh-CN"/>
        </w:rPr>
        <w:t xml:space="preserve"> to assure the security of the decoupled 3GPP defined functionalities and the virtualization layer separately.</w:t>
      </w:r>
    </w:p>
    <w:p w:rsidR="00AD1D0B" w:rsidRDefault="00AD1D0B" w:rsidP="00AD1D0B">
      <w:pPr>
        <w:rPr>
          <w:rFonts w:eastAsia="等线"/>
          <w:noProof/>
          <w:lang w:val="en-US" w:eastAsia="zh-CN"/>
        </w:rPr>
      </w:pPr>
      <w:r>
        <w:rPr>
          <w:rFonts w:eastAsia="等线" w:hint="eastAsia"/>
          <w:noProof/>
          <w:lang w:val="en-US" w:eastAsia="zh-CN"/>
        </w:rPr>
        <w:t>For type 3 in the decoupling scenarion</w:t>
      </w:r>
      <w:r w:rsidRPr="007818A2">
        <w:rPr>
          <w:rFonts w:eastAsia="等线"/>
          <w:noProof/>
          <w:lang w:val="en-US" w:eastAsia="zh-CN"/>
        </w:rPr>
        <w:t xml:space="preserve"> </w:t>
      </w:r>
      <w:r>
        <w:rPr>
          <w:rFonts w:eastAsia="等线"/>
          <w:noProof/>
          <w:lang w:val="en-US" w:eastAsia="zh-CN"/>
        </w:rPr>
        <w:t>as depicted in Figure 3</w:t>
      </w:r>
      <w:r>
        <w:rPr>
          <w:rFonts w:eastAsia="等线" w:hint="eastAsia"/>
          <w:noProof/>
          <w:lang w:val="en-US" w:eastAsia="zh-CN"/>
        </w:rPr>
        <w:t>, there are three decoupling ways. Like type 2 in the decoupling scenarion, the security assurance requirements of the decoupled components need to be considered respectively.</w:t>
      </w:r>
    </w:p>
    <w:p w:rsidR="00AD1D0B" w:rsidRPr="00443D24" w:rsidRDefault="00AD1D0B" w:rsidP="00AD1D0B">
      <w:pPr>
        <w:jc w:val="both"/>
        <w:rPr>
          <w:rFonts w:eastAsia="等线"/>
          <w:noProof/>
          <w:lang w:val="en-US" w:eastAsia="zh-CN"/>
        </w:rPr>
      </w:pPr>
      <w:r w:rsidRPr="00987AA4">
        <w:rPr>
          <w:rFonts w:eastAsia="等线"/>
          <w:noProof/>
          <w:lang w:val="en-US" w:eastAsia="zh-CN"/>
        </w:rPr>
        <w:t xml:space="preserve">To </w:t>
      </w:r>
      <w:r>
        <w:rPr>
          <w:rFonts w:eastAsia="等线"/>
          <w:noProof/>
          <w:lang w:val="en-US" w:eastAsia="zh-CN"/>
        </w:rPr>
        <w:t>cover all possible decoupling scenarios</w:t>
      </w:r>
      <w:r w:rsidRPr="00987AA4">
        <w:rPr>
          <w:rFonts w:eastAsia="等线"/>
          <w:noProof/>
          <w:lang w:val="en-US" w:eastAsia="zh-CN"/>
        </w:rPr>
        <w:t xml:space="preserve">, </w:t>
      </w:r>
      <w:r>
        <w:rPr>
          <w:rFonts w:eastAsia="等线" w:hint="eastAsia"/>
          <w:noProof/>
          <w:lang w:val="en-US" w:eastAsia="zh-CN"/>
        </w:rPr>
        <w:t>this document</w:t>
      </w:r>
      <w:r w:rsidRPr="00987AA4">
        <w:rPr>
          <w:rFonts w:eastAsia="等线"/>
          <w:noProof/>
          <w:lang w:val="en-US" w:eastAsia="zh-CN"/>
        </w:rPr>
        <w:t xml:space="preserve"> suggest</w:t>
      </w:r>
      <w:r>
        <w:rPr>
          <w:rFonts w:eastAsia="等线" w:hint="eastAsia"/>
          <w:noProof/>
          <w:lang w:val="en-US" w:eastAsia="zh-CN"/>
        </w:rPr>
        <w:t>s</w:t>
      </w:r>
      <w:r w:rsidRPr="00987AA4">
        <w:rPr>
          <w:rFonts w:eastAsia="等线"/>
          <w:noProof/>
          <w:lang w:val="en-US" w:eastAsia="zh-CN"/>
        </w:rPr>
        <w:t xml:space="preserve"> that </w:t>
      </w:r>
      <w:r>
        <w:rPr>
          <w:rFonts w:eastAsia="等线"/>
          <w:noProof/>
          <w:lang w:val="en-US" w:eastAsia="zh-CN"/>
        </w:rPr>
        <w:t xml:space="preserve">the </w:t>
      </w:r>
      <w:r>
        <w:rPr>
          <w:rFonts w:eastAsia="等线" w:hint="eastAsia"/>
          <w:noProof/>
          <w:lang w:val="en-US" w:eastAsia="zh-CN"/>
        </w:rPr>
        <w:t xml:space="preserve">targets of security assurance evaluation </w:t>
      </w:r>
      <w:r>
        <w:rPr>
          <w:rFonts w:eastAsia="等线"/>
          <w:noProof/>
          <w:lang w:val="en-US" w:eastAsia="zh-CN"/>
        </w:rPr>
        <w:t>(ToEs) in this study be</w:t>
      </w:r>
      <w:r>
        <w:rPr>
          <w:rFonts w:eastAsia="等线" w:hint="eastAsia"/>
          <w:noProof/>
          <w:lang w:val="en-US" w:eastAsia="zh-CN"/>
        </w:rPr>
        <w:t xml:space="preserve"> 3GPP </w:t>
      </w:r>
      <w:r>
        <w:rPr>
          <w:rFonts w:eastAsia="等线"/>
          <w:noProof/>
          <w:lang w:val="en-US" w:eastAsia="zh-CN"/>
        </w:rPr>
        <w:t>defined functionalities</w:t>
      </w:r>
      <w:r>
        <w:rPr>
          <w:rFonts w:eastAsia="等线" w:hint="eastAsia"/>
          <w:noProof/>
          <w:lang w:val="en-US" w:eastAsia="zh-CN"/>
        </w:rPr>
        <w:t xml:space="preserve">, virtualization layer and </w:t>
      </w:r>
      <w:r>
        <w:rPr>
          <w:rFonts w:eastAsia="等线"/>
          <w:noProof/>
          <w:lang w:val="en-US" w:eastAsia="zh-CN"/>
        </w:rPr>
        <w:t>hardware layer</w:t>
      </w:r>
      <w:r>
        <w:rPr>
          <w:rFonts w:eastAsia="等线" w:hint="eastAsia"/>
          <w:noProof/>
          <w:lang w:val="en-US" w:eastAsia="zh-CN"/>
        </w:rPr>
        <w:t xml:space="preserve"> respectively. The security assurance requirements </w:t>
      </w:r>
      <w:r>
        <w:rPr>
          <w:rFonts w:eastAsia="等线"/>
          <w:noProof/>
          <w:lang w:val="en-US" w:eastAsia="zh-CN"/>
        </w:rPr>
        <w:t xml:space="preserve">on the interfaces </w:t>
      </w:r>
      <w:r>
        <w:rPr>
          <w:rFonts w:eastAsia="等线" w:hint="eastAsia"/>
          <w:noProof/>
          <w:lang w:val="en-US" w:eastAsia="zh-CN"/>
        </w:rPr>
        <w:t xml:space="preserve">between componentsof  type 2 and type 3 are applied </w:t>
      </w:r>
      <w:r>
        <w:rPr>
          <w:rFonts w:eastAsia="等线"/>
          <w:noProof/>
          <w:lang w:val="en-US" w:eastAsia="zh-CN"/>
        </w:rPr>
        <w:t>in</w:t>
      </w:r>
      <w:r>
        <w:rPr>
          <w:rFonts w:eastAsia="等线" w:hint="eastAsia"/>
          <w:noProof/>
          <w:lang w:val="en-US" w:eastAsia="zh-CN"/>
        </w:rPr>
        <w:t xml:space="preserve">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p>
    <w:p w:rsidR="00765571" w:rsidRPr="009C7292" w:rsidRDefault="00765571" w:rsidP="00765571">
      <w:pPr>
        <w:pStyle w:val="3"/>
        <w:rPr>
          <w:lang w:eastAsia="zh-CN"/>
        </w:rPr>
      </w:pPr>
      <w:bookmarkStart w:id="30" w:name="_Toc18060140"/>
      <w:r>
        <w:rPr>
          <w:rFonts w:hint="eastAsia"/>
          <w:lang w:eastAsia="zh-CN"/>
        </w:rPr>
        <w:lastRenderedPageBreak/>
        <w:t>4</w:t>
      </w:r>
      <w:r w:rsidRPr="001A7C33">
        <w:rPr>
          <w:lang w:eastAsia="zh-CN"/>
        </w:rPr>
        <w:t>.</w:t>
      </w:r>
      <w:r>
        <w:rPr>
          <w:rFonts w:hint="eastAsia"/>
          <w:lang w:eastAsia="zh-CN"/>
        </w:rPr>
        <w:t>0</w:t>
      </w:r>
      <w:r w:rsidRPr="001A7C33">
        <w:rPr>
          <w:lang w:eastAsia="zh-CN"/>
        </w:rPr>
        <w:t>.</w:t>
      </w:r>
      <w:r>
        <w:rPr>
          <w:rFonts w:hint="eastAsia"/>
          <w:lang w:eastAsia="zh-CN"/>
        </w:rPr>
        <w:t>2</w:t>
      </w:r>
      <w:r w:rsidRPr="001A7C33">
        <w:rPr>
          <w:lang w:eastAsia="zh-CN"/>
        </w:rPr>
        <w:tab/>
      </w:r>
      <w:r>
        <w:rPr>
          <w:rFonts w:hint="eastAsia"/>
          <w:lang w:eastAsia="zh-CN"/>
        </w:rPr>
        <w:t>Considerations on SECAM of the virtualized network products</w:t>
      </w:r>
      <w:bookmarkEnd w:id="30"/>
    </w:p>
    <w:p w:rsidR="00304124" w:rsidRDefault="00765571">
      <w:pPr>
        <w:rPr>
          <w:lang w:val="en-US" w:eastAsia="zh-CN"/>
        </w:rPr>
      </w:pPr>
      <w:r w:rsidRPr="00F72A21">
        <w:rPr>
          <w:lang w:eastAsia="zh-CN"/>
        </w:rPr>
        <w:t>The security</w:t>
      </w:r>
      <w:r>
        <w:rPr>
          <w:rFonts w:hint="eastAsia"/>
          <w:lang w:eastAsia="zh-CN"/>
        </w:rPr>
        <w:t xml:space="preserve"> assurance</w:t>
      </w:r>
      <w:r w:rsidRPr="00F72A21">
        <w:rPr>
          <w:lang w:eastAsia="zh-CN"/>
        </w:rPr>
        <w:t xml:space="preserve"> methodology</w:t>
      </w:r>
      <w:r>
        <w:rPr>
          <w:rFonts w:hint="eastAsia"/>
          <w:lang w:eastAsia="zh-CN"/>
        </w:rPr>
        <w:t xml:space="preserve"> study</w:t>
      </w:r>
      <w:r w:rsidRPr="00F72A21">
        <w:rPr>
          <w:lang w:eastAsia="zh-CN"/>
        </w:rPr>
        <w:t xml:space="preserve"> in </w:t>
      </w:r>
      <w:r w:rsidRPr="00530EF5">
        <w:rPr>
          <w:lang w:eastAsia="zh-CN"/>
        </w:rPr>
        <w:t>TR 33.916</w:t>
      </w:r>
      <w:r w:rsidRPr="0096479D">
        <w:rPr>
          <w:lang w:eastAsia="zh-CN"/>
        </w:rPr>
        <w:t xml:space="preserve"> </w:t>
      </w:r>
      <w:r w:rsidRPr="00530EF5">
        <w:rPr>
          <w:lang w:eastAsia="zh-CN"/>
        </w:rPr>
        <w:t>[1]</w:t>
      </w:r>
      <w:r w:rsidRPr="00F72A21">
        <w:rPr>
          <w:lang w:eastAsia="zh-CN"/>
        </w:rPr>
        <w:t xml:space="preserve"> is a general methodology and </w:t>
      </w:r>
      <w:r>
        <w:rPr>
          <w:lang w:eastAsia="zh-CN"/>
        </w:rPr>
        <w:t xml:space="preserve">already </w:t>
      </w:r>
      <w:r w:rsidRPr="00F72A21">
        <w:rPr>
          <w:lang w:eastAsia="zh-CN"/>
        </w:rPr>
        <w:t>consider</w:t>
      </w:r>
      <w:r>
        <w:rPr>
          <w:rFonts w:hint="eastAsia"/>
          <w:lang w:eastAsia="zh-CN"/>
        </w:rPr>
        <w:t>s</w:t>
      </w:r>
      <w:r w:rsidRPr="00F72A21">
        <w:rPr>
          <w:lang w:eastAsia="zh-CN"/>
        </w:rPr>
        <w:t xml:space="preserve"> </w:t>
      </w:r>
      <w:r>
        <w:rPr>
          <w:rFonts w:hint="eastAsia"/>
          <w:lang w:eastAsia="zh-CN"/>
        </w:rPr>
        <w:t>virtualized network products</w:t>
      </w:r>
      <w:r w:rsidRPr="00F72A21">
        <w:rPr>
          <w:lang w:eastAsia="zh-CN"/>
        </w:rPr>
        <w:t xml:space="preserve"> in the desi</w:t>
      </w:r>
      <w:r>
        <w:rPr>
          <w:lang w:eastAsia="zh-CN"/>
        </w:rPr>
        <w:t>gn of the methodology</w:t>
      </w:r>
      <w:r w:rsidRPr="00F72A21">
        <w:rPr>
          <w:lang w:eastAsia="zh-CN"/>
        </w:rPr>
        <w:t>.</w:t>
      </w:r>
      <w:r>
        <w:rPr>
          <w:rFonts w:hint="eastAsia"/>
          <w:lang w:eastAsia="zh-CN"/>
        </w:rPr>
        <w:t xml:space="preserve"> </w:t>
      </w:r>
      <w:r w:rsidRPr="00B028E1">
        <w:rPr>
          <w:lang w:eastAsia="zh-CN"/>
        </w:rPr>
        <w:t xml:space="preserve">The biggest difference between virtualized network </w:t>
      </w:r>
      <w:r>
        <w:rPr>
          <w:rFonts w:hint="eastAsia"/>
          <w:lang w:eastAsia="zh-CN"/>
        </w:rPr>
        <w:t>product</w:t>
      </w:r>
      <w:r w:rsidRPr="00B028E1">
        <w:rPr>
          <w:lang w:eastAsia="zh-CN"/>
        </w:rPr>
        <w:t xml:space="preserve">s and physical network </w:t>
      </w:r>
      <w:r>
        <w:rPr>
          <w:rFonts w:hint="eastAsia"/>
          <w:lang w:eastAsia="zh-CN"/>
        </w:rPr>
        <w:t>product</w:t>
      </w:r>
      <w:r w:rsidRPr="00B028E1">
        <w:rPr>
          <w:lang w:eastAsia="zh-CN"/>
        </w:rPr>
        <w:t xml:space="preserve">s is that </w:t>
      </w:r>
      <w:r>
        <w:rPr>
          <w:lang w:eastAsia="zh-CN"/>
        </w:rPr>
        <w:t xml:space="preserve">the former </w:t>
      </w:r>
      <w:r>
        <w:rPr>
          <w:rFonts w:hint="eastAsia"/>
          <w:lang w:eastAsia="zh-CN"/>
        </w:rPr>
        <w:t>may be run on</w:t>
      </w:r>
      <w:r>
        <w:rPr>
          <w:lang w:eastAsia="zh-CN"/>
        </w:rPr>
        <w:t xml:space="preserve"> a </w:t>
      </w:r>
      <w:r>
        <w:rPr>
          <w:rFonts w:hint="eastAsia"/>
          <w:lang w:eastAsia="zh-CN"/>
        </w:rPr>
        <w:t xml:space="preserve">common </w:t>
      </w:r>
      <w:r>
        <w:rPr>
          <w:lang w:eastAsia="zh-CN"/>
        </w:rPr>
        <w:t xml:space="preserve">platform, while the latter has a </w:t>
      </w:r>
      <w:r w:rsidRPr="00B028E1">
        <w:rPr>
          <w:lang w:eastAsia="zh-CN"/>
        </w:rPr>
        <w:t>private and exclusive platform.</w:t>
      </w:r>
      <w:r w:rsidRPr="001D4B7F">
        <w:rPr>
          <w:lang w:eastAsia="zh-CN"/>
        </w:rPr>
        <w:t xml:space="preserve"> </w:t>
      </w:r>
      <w:r>
        <w:rPr>
          <w:lang w:eastAsia="zh-CN"/>
        </w:rPr>
        <w:t xml:space="preserve">With </w:t>
      </w:r>
      <w:r>
        <w:rPr>
          <w:rFonts w:hint="eastAsia"/>
          <w:lang w:eastAsia="zh-CN"/>
        </w:rPr>
        <w:t>the current</w:t>
      </w:r>
      <w:r w:rsidRPr="001D4B7F">
        <w:rPr>
          <w:lang w:eastAsia="zh-CN"/>
        </w:rPr>
        <w:t xml:space="preserve"> SECAM</w:t>
      </w:r>
      <w:r>
        <w:rPr>
          <w:rFonts w:hint="eastAsia"/>
          <w:lang w:eastAsia="zh-CN"/>
        </w:rPr>
        <w:t xml:space="preserve"> as </w:t>
      </w:r>
      <w:r w:rsidRPr="001D4B7F">
        <w:rPr>
          <w:lang w:eastAsia="zh-CN"/>
        </w:rPr>
        <w:t>the basis</w:t>
      </w:r>
      <w:r>
        <w:rPr>
          <w:lang w:eastAsia="zh-CN"/>
        </w:rPr>
        <w:t>,</w:t>
      </w:r>
      <w:r>
        <w:rPr>
          <w:rFonts w:hint="eastAsia"/>
          <w:lang w:eastAsia="zh-CN"/>
        </w:rPr>
        <w:t xml:space="preserve"> </w:t>
      </w:r>
      <w:r>
        <w:rPr>
          <w:lang w:eastAsia="zh-CN"/>
        </w:rPr>
        <w:t xml:space="preserve">the present document aims to identify and address the gaps when </w:t>
      </w:r>
      <w:r>
        <w:rPr>
          <w:rFonts w:hint="eastAsia"/>
          <w:lang w:eastAsia="zh-CN"/>
        </w:rPr>
        <w:t xml:space="preserve">applying </w:t>
      </w:r>
      <w:r>
        <w:rPr>
          <w:lang w:eastAsia="zh-CN"/>
        </w:rPr>
        <w:t xml:space="preserve">the </w:t>
      </w:r>
      <w:r>
        <w:rPr>
          <w:rFonts w:hint="eastAsia"/>
          <w:lang w:eastAsia="zh-CN"/>
        </w:rPr>
        <w:t xml:space="preserve">current </w:t>
      </w:r>
      <w:r>
        <w:rPr>
          <w:lang w:eastAsia="zh-CN"/>
        </w:rPr>
        <w:t>SECAM</w:t>
      </w:r>
      <w:r>
        <w:rPr>
          <w:rFonts w:hint="eastAsia"/>
          <w:lang w:eastAsia="zh-CN"/>
        </w:rPr>
        <w:t xml:space="preserve"> to</w:t>
      </w:r>
      <w:r w:rsidRPr="00591DED">
        <w:rPr>
          <w:lang w:eastAsia="zh-CN"/>
        </w:rPr>
        <w:t xml:space="preserve"> 3GPP virtualized network products</w:t>
      </w:r>
      <w:r>
        <w:rPr>
          <w:lang w:eastAsia="zh-CN"/>
        </w:rPr>
        <w:t xml:space="preserve"> as defined in</w:t>
      </w:r>
      <w:r>
        <w:rPr>
          <w:rFonts w:hint="eastAsia"/>
          <w:lang w:eastAsia="zh-CN"/>
        </w:rPr>
        <w:t xml:space="preserve"> clause</w:t>
      </w:r>
      <w:r>
        <w:rPr>
          <w:lang w:eastAsia="zh-CN"/>
        </w:rPr>
        <w:t xml:space="preserve"> 4.0.1</w:t>
      </w:r>
      <w:r w:rsidRPr="00591DED">
        <w:rPr>
          <w:lang w:eastAsia="zh-CN"/>
        </w:rPr>
        <w:t>.</w:t>
      </w:r>
    </w:p>
    <w:p w:rsidR="00175E46" w:rsidRPr="001A7C33" w:rsidRDefault="00175E46" w:rsidP="00175E46">
      <w:pPr>
        <w:pStyle w:val="2"/>
        <w:rPr>
          <w:lang w:eastAsia="zh-CN"/>
        </w:rPr>
      </w:pPr>
      <w:bookmarkStart w:id="31" w:name="_Toc476648052"/>
      <w:bookmarkStart w:id="32" w:name="_Toc18060141"/>
      <w:r w:rsidRPr="001A7C33">
        <w:t>4.1</w:t>
      </w:r>
      <w:r w:rsidRPr="001A7C33">
        <w:tab/>
        <w:t>Scope of a SECAM SCAS</w:t>
      </w:r>
      <w:bookmarkEnd w:id="31"/>
      <w:r w:rsidR="00E33644">
        <w:rPr>
          <w:rFonts w:hint="eastAsia"/>
          <w:lang w:eastAsia="zh-CN"/>
        </w:rPr>
        <w:t xml:space="preserve"> for 3GPP virtualized network products</w:t>
      </w:r>
      <w:bookmarkEnd w:id="32"/>
    </w:p>
    <w:p w:rsidR="007E445E" w:rsidRDefault="007E445E" w:rsidP="007E445E">
      <w:pPr>
        <w:pStyle w:val="3"/>
        <w:rPr>
          <w:lang w:eastAsia="zh-CN"/>
        </w:rPr>
      </w:pPr>
      <w:bookmarkStart w:id="33" w:name="_Toc476648068"/>
      <w:bookmarkStart w:id="34" w:name="_Toc18060142"/>
      <w:r>
        <w:rPr>
          <w:rFonts w:hint="eastAsia"/>
          <w:lang w:eastAsia="zh-CN"/>
        </w:rPr>
        <w:t>4</w:t>
      </w:r>
      <w:r w:rsidRPr="001A7C33">
        <w:t>.</w:t>
      </w:r>
      <w:r>
        <w:rPr>
          <w:rFonts w:hint="eastAsia"/>
          <w:lang w:eastAsia="zh-CN"/>
        </w:rPr>
        <w:t>1</w:t>
      </w:r>
      <w:r w:rsidRPr="001A7C33">
        <w:t>.1</w:t>
      </w:r>
      <w:r w:rsidRPr="001A7C33">
        <w:tab/>
      </w:r>
      <w:bookmarkEnd w:id="33"/>
      <w:r>
        <w:rPr>
          <w:rFonts w:hint="eastAsia"/>
          <w:lang w:eastAsia="zh-CN"/>
        </w:rPr>
        <w:t>Gap analysis</w:t>
      </w:r>
      <w:bookmarkEnd w:id="34"/>
    </w:p>
    <w:p w:rsidR="007E445E" w:rsidRDefault="007E445E" w:rsidP="007E445E">
      <w:pPr>
        <w:rPr>
          <w:lang w:eastAsia="zh-CN"/>
        </w:rPr>
      </w:pPr>
      <w:r>
        <w:rPr>
          <w:rFonts w:hint="eastAsia"/>
          <w:lang w:eastAsia="zh-CN"/>
        </w:rPr>
        <w:t xml:space="preserve">As with 3GPP physical network products, the targets of the security attack analysis need to be identified before identifying the potential attack vectors which could be used. According to the </w:t>
      </w:r>
      <w:r>
        <w:rPr>
          <w:lang w:eastAsia="zh-CN"/>
        </w:rPr>
        <w:t>description</w:t>
      </w:r>
      <w:r>
        <w:rPr>
          <w:rFonts w:hint="eastAsia"/>
          <w:lang w:eastAsia="zh-CN"/>
        </w:rPr>
        <w:t xml:space="preserve"> in 4.0.1, three types of 3GPP virtualized network product class are defined. So, these three types of 3GPP virtualized network product class are the analysis objects of attack vectors.  </w:t>
      </w:r>
      <w:r w:rsidRPr="000C3D07">
        <w:rPr>
          <w:lang w:eastAsia="zh-CN"/>
        </w:rPr>
        <w:t xml:space="preserve">This is different from using </w:t>
      </w:r>
      <w:r>
        <w:rPr>
          <w:rFonts w:hint="eastAsia"/>
          <w:lang w:eastAsia="zh-CN"/>
        </w:rPr>
        <w:t xml:space="preserve">3GPP </w:t>
      </w:r>
      <w:r w:rsidRPr="000C3D07">
        <w:rPr>
          <w:lang w:eastAsia="zh-CN"/>
        </w:rPr>
        <w:t xml:space="preserve">physical </w:t>
      </w:r>
      <w:r>
        <w:rPr>
          <w:rFonts w:hint="eastAsia"/>
          <w:lang w:eastAsia="zh-CN"/>
        </w:rPr>
        <w:t>network product class</w:t>
      </w:r>
      <w:r w:rsidRPr="000C3D07">
        <w:rPr>
          <w:lang w:eastAsia="zh-CN"/>
        </w:rPr>
        <w:t xml:space="preserve"> </w:t>
      </w:r>
      <w:r>
        <w:rPr>
          <w:rFonts w:hint="eastAsia"/>
          <w:lang w:eastAsia="zh-CN"/>
        </w:rPr>
        <w:t>composed</w:t>
      </w:r>
      <w:r w:rsidRPr="000C3D07">
        <w:rPr>
          <w:lang w:eastAsia="zh-CN"/>
        </w:rPr>
        <w:t xml:space="preserve"> </w:t>
      </w:r>
      <w:r>
        <w:rPr>
          <w:rFonts w:hint="eastAsia"/>
          <w:lang w:eastAsia="zh-CN"/>
        </w:rPr>
        <w:t xml:space="preserve">of </w:t>
      </w:r>
      <w:r w:rsidRPr="000C3D07">
        <w:rPr>
          <w:lang w:eastAsia="zh-CN"/>
        </w:rPr>
        <w:t xml:space="preserve">hardware, software, and interfaces as </w:t>
      </w:r>
      <w:r>
        <w:rPr>
          <w:rFonts w:hint="eastAsia"/>
          <w:lang w:eastAsia="zh-CN"/>
        </w:rPr>
        <w:t xml:space="preserve">the </w:t>
      </w:r>
      <w:r w:rsidRPr="000C3D07">
        <w:rPr>
          <w:lang w:eastAsia="zh-CN"/>
        </w:rPr>
        <w:t>analysis target for attack vectors</w:t>
      </w:r>
      <w:r>
        <w:rPr>
          <w:rFonts w:hint="eastAsia"/>
          <w:lang w:eastAsia="zh-CN"/>
        </w:rPr>
        <w:t xml:space="preserve">. The security threat analysis and related security requirements of all these virtualized network product classes will be </w:t>
      </w:r>
      <w:r>
        <w:rPr>
          <w:lang w:eastAsia="zh-CN"/>
        </w:rPr>
        <w:t>describe</w:t>
      </w:r>
      <w:r>
        <w:rPr>
          <w:rFonts w:hint="eastAsia"/>
          <w:lang w:eastAsia="zh-CN"/>
        </w:rPr>
        <w:t>d in clause 5.</w:t>
      </w:r>
    </w:p>
    <w:p w:rsidR="007E445E" w:rsidRPr="00265B43" w:rsidRDefault="007E445E" w:rsidP="007E445E">
      <w:pPr>
        <w:rPr>
          <w:lang w:eastAsia="zh-CN"/>
        </w:rPr>
      </w:pPr>
      <w:r>
        <w:rPr>
          <w:lang w:eastAsia="zh-CN"/>
        </w:rPr>
        <w:t xml:space="preserve">As the different types for </w:t>
      </w:r>
      <w:r>
        <w:rPr>
          <w:rFonts w:hint="eastAsia"/>
          <w:lang w:eastAsia="zh-CN"/>
        </w:rPr>
        <w:t>3GPP virtualized network product class</w:t>
      </w:r>
      <w:r>
        <w:rPr>
          <w:lang w:eastAsia="zh-CN"/>
        </w:rPr>
        <w:t>es are partially inclusive,</w:t>
      </w:r>
      <w:r w:rsidRPr="004E505B">
        <w:rPr>
          <w:lang w:eastAsia="zh-CN"/>
        </w:rPr>
        <w:t xml:space="preserve"> </w:t>
      </w:r>
      <w:r>
        <w:rPr>
          <w:lang w:eastAsia="zh-CN"/>
        </w:rPr>
        <w:t>i</w:t>
      </w:r>
      <w:r w:rsidRPr="004E505B">
        <w:rPr>
          <w:lang w:eastAsia="zh-CN"/>
        </w:rPr>
        <w:t xml:space="preserve">t needs to study whether it </w:t>
      </w:r>
      <w:r>
        <w:rPr>
          <w:lang w:eastAsia="zh-CN"/>
        </w:rPr>
        <w:t>there will be</w:t>
      </w:r>
      <w:r w:rsidRPr="004E505B">
        <w:rPr>
          <w:lang w:eastAsia="zh-CN"/>
        </w:rPr>
        <w:t xml:space="preserve"> substantial overlap </w:t>
      </w:r>
      <w:r w:rsidRPr="0091626A">
        <w:rPr>
          <w:lang w:eastAsia="zh-CN"/>
        </w:rPr>
        <w:t xml:space="preserve">for document writing </w:t>
      </w:r>
      <w:r w:rsidRPr="004E505B">
        <w:rPr>
          <w:lang w:eastAsia="zh-CN"/>
        </w:rPr>
        <w:t xml:space="preserve">between type 1, type 2 and type 3 SCAS of different </w:t>
      </w:r>
      <w:r>
        <w:rPr>
          <w:rFonts w:hint="eastAsia"/>
          <w:lang w:eastAsia="zh-CN"/>
        </w:rPr>
        <w:t>virtualized</w:t>
      </w:r>
      <w:r w:rsidRPr="004E505B">
        <w:rPr>
          <w:lang w:eastAsia="zh-CN"/>
        </w:rPr>
        <w:t xml:space="preserve"> network product</w:t>
      </w:r>
      <w:r>
        <w:rPr>
          <w:lang w:eastAsia="zh-CN"/>
        </w:rPr>
        <w:t xml:space="preserve"> classe</w:t>
      </w:r>
      <w:r w:rsidRPr="004E505B">
        <w:rPr>
          <w:lang w:eastAsia="zh-CN"/>
        </w:rPr>
        <w:t>s.</w:t>
      </w:r>
    </w:p>
    <w:p w:rsidR="007E445E" w:rsidRDefault="007E445E" w:rsidP="007E445E">
      <w:pPr>
        <w:rPr>
          <w:lang w:eastAsia="zh-CN"/>
        </w:rPr>
      </w:pPr>
      <w:r>
        <w:rPr>
          <w:rFonts w:hint="eastAsia"/>
          <w:lang w:eastAsia="zh-CN"/>
        </w:rPr>
        <w:t>The validation of evaluation performed in the past and the overall process of the validation for environment assumptions that proposed in clause 4.1 of TR 33.916</w:t>
      </w:r>
      <w:r>
        <w:rPr>
          <w:lang w:eastAsia="zh-CN"/>
        </w:rPr>
        <w:t>[1]</w:t>
      </w:r>
      <w:r>
        <w:rPr>
          <w:rFonts w:hint="eastAsia"/>
          <w:lang w:eastAsia="zh-CN"/>
        </w:rPr>
        <w:t xml:space="preserve"> can also be </w:t>
      </w:r>
      <w:r>
        <w:rPr>
          <w:lang w:eastAsia="zh-CN"/>
        </w:rPr>
        <w:t>applied to</w:t>
      </w:r>
      <w:r>
        <w:rPr>
          <w:rFonts w:hint="eastAsia"/>
          <w:lang w:eastAsia="zh-CN"/>
        </w:rPr>
        <w:t xml:space="preserve"> SCAS of 3GPP virtualized network products.</w:t>
      </w:r>
    </w:p>
    <w:p w:rsidR="007E445E" w:rsidRDefault="007E445E" w:rsidP="007E445E">
      <w:pPr>
        <w:pStyle w:val="3"/>
        <w:rPr>
          <w:lang w:eastAsia="zh-CN"/>
        </w:rPr>
      </w:pPr>
      <w:bookmarkStart w:id="35" w:name="_Toc18060143"/>
      <w:bookmarkStart w:id="36" w:name="_Toc476648053"/>
      <w:bookmarkStart w:id="37" w:name="_Toc435180269"/>
      <w:r>
        <w:rPr>
          <w:rFonts w:hint="eastAsia"/>
          <w:lang w:eastAsia="zh-CN"/>
        </w:rPr>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35"/>
    </w:p>
    <w:p w:rsidR="007E445E" w:rsidRDefault="007E445E" w:rsidP="007E445E">
      <w:pPr>
        <w:rPr>
          <w:lang w:eastAsia="zh-CN"/>
        </w:rPr>
      </w:pPr>
      <w:r>
        <w:rPr>
          <w:rFonts w:hint="eastAsia"/>
          <w:lang w:eastAsia="zh-CN"/>
        </w:rPr>
        <w:t xml:space="preserve">The Security Assurance Specification (SCAS) for a given 3GPP virtualized network product class provides a description of the security requirements and associated test cases. The SCAS for a given 3GPP virtualized network product class defined in clause 4.0.1is described below:  </w:t>
      </w:r>
    </w:p>
    <w:p w:rsidR="007E445E" w:rsidRDefault="007E445E" w:rsidP="007E445E">
      <w:pPr>
        <w:pStyle w:val="B1"/>
        <w:ind w:firstLine="400"/>
        <w:rPr>
          <w:noProof/>
          <w:lang w:val="en-US" w:eastAsia="zh-CN"/>
        </w:rPr>
      </w:pPr>
      <w:r>
        <w:rPr>
          <w:rFonts w:hint="eastAsia"/>
          <w:noProof/>
          <w:lang w:eastAsia="zh-CN"/>
        </w:rPr>
        <w:t xml:space="preserve">- </w:t>
      </w:r>
      <w:r>
        <w:rPr>
          <w:rFonts w:hint="eastAsia"/>
          <w:noProof/>
          <w:lang w:val="en-US" w:eastAsia="zh-CN"/>
        </w:rPr>
        <w:t xml:space="preserve">For </w:t>
      </w:r>
      <w:r w:rsidRPr="00C04F88">
        <w:rPr>
          <w:rFonts w:hint="eastAsia"/>
          <w:noProof/>
          <w:lang w:val="en-US" w:eastAsia="zh-CN"/>
        </w:rPr>
        <w:t>t</w:t>
      </w:r>
      <w:r w:rsidRPr="00C04F88">
        <w:rPr>
          <w:noProof/>
          <w:lang w:val="en-US" w:eastAsia="zh-CN"/>
        </w:rPr>
        <w:t xml:space="preserve">ype 1 </w:t>
      </w:r>
      <w:r w:rsidRPr="00C04F88">
        <w:rPr>
          <w:rFonts w:hint="eastAsia"/>
          <w:noProof/>
          <w:lang w:val="en-US" w:eastAsia="zh-CN"/>
        </w:rPr>
        <w:t>(</w:t>
      </w:r>
      <w:r w:rsidRPr="00C04F88">
        <w:rPr>
          <w:noProof/>
          <w:lang w:val="en-US" w:eastAsia="zh-CN"/>
        </w:rPr>
        <w:t>implement</w:t>
      </w:r>
      <w:r>
        <w:rPr>
          <w:rFonts w:hint="eastAsia"/>
          <w:noProof/>
          <w:lang w:val="en-US" w:eastAsia="zh-CN"/>
        </w:rPr>
        <w:t>ing</w:t>
      </w:r>
      <w:r w:rsidRPr="00C04F88">
        <w:rPr>
          <w:noProof/>
          <w:lang w:val="en-US" w:eastAsia="zh-CN"/>
        </w:rPr>
        <w:t xml:space="preserve"> 3GPP defined functionalities only</w:t>
      </w:r>
      <w:r>
        <w:rPr>
          <w:rFonts w:hint="eastAsia"/>
          <w:noProof/>
          <w:lang w:val="en-US" w:eastAsia="zh-CN"/>
        </w:rPr>
        <w:t>):</w:t>
      </w:r>
      <w:r w:rsidRPr="00C04F88">
        <w:rPr>
          <w:rFonts w:hint="eastAsia"/>
          <w:noProof/>
          <w:lang w:val="en-US" w:eastAsia="zh-CN"/>
        </w:rPr>
        <w:t xml:space="preserve"> </w:t>
      </w:r>
      <w:r>
        <w:rPr>
          <w:rFonts w:hint="eastAsia"/>
          <w:noProof/>
          <w:lang w:val="en-US" w:eastAsia="zh-CN"/>
        </w:rPr>
        <w:t>the</w:t>
      </w:r>
      <w:r w:rsidRPr="00C04F88">
        <w:rPr>
          <w:rFonts w:hint="eastAsia"/>
          <w:noProof/>
          <w:lang w:val="en-US" w:eastAsia="zh-CN"/>
        </w:rPr>
        <w:t xml:space="preserve"> SCAS </w:t>
      </w:r>
      <w:r>
        <w:rPr>
          <w:rFonts w:hint="eastAsia"/>
          <w:noProof/>
          <w:lang w:val="en-US" w:eastAsia="zh-CN"/>
        </w:rPr>
        <w:t xml:space="preserve">provides </w:t>
      </w:r>
      <w:r w:rsidRPr="001A7C33">
        <w:t xml:space="preserve">a description of the security requirements </w:t>
      </w:r>
      <w:r>
        <w:t xml:space="preserve">and associated test cases </w:t>
      </w:r>
      <w:r w:rsidRPr="001A7C33">
        <w:t xml:space="preserve">pertaining to </w:t>
      </w:r>
      <w:r w:rsidRPr="00C04F88">
        <w:rPr>
          <w:rFonts w:hint="eastAsia"/>
          <w:noProof/>
          <w:lang w:val="en-US" w:eastAsia="zh-CN"/>
        </w:rPr>
        <w:t>3GPP VNF</w:t>
      </w:r>
      <w:r>
        <w:rPr>
          <w:rFonts w:hint="eastAsia"/>
          <w:noProof/>
          <w:lang w:val="en-US" w:eastAsia="zh-CN"/>
        </w:rPr>
        <w:t>.</w:t>
      </w:r>
      <w:r w:rsidRPr="00C04F88">
        <w:rPr>
          <w:rFonts w:hint="eastAsia"/>
          <w:noProof/>
          <w:lang w:val="en-US" w:eastAsia="zh-CN"/>
        </w:rPr>
        <w:t xml:space="preserve"> </w:t>
      </w:r>
    </w:p>
    <w:p w:rsidR="007E445E" w:rsidRDefault="007E445E" w:rsidP="007E445E">
      <w:pPr>
        <w:pStyle w:val="B1"/>
        <w:ind w:firstLine="400"/>
        <w:rPr>
          <w:rFonts w:eastAsia="等线"/>
          <w:noProof/>
          <w:lang w:val="en-US" w:eastAsia="zh-CN"/>
        </w:rPr>
      </w:pPr>
      <w:r>
        <w:rPr>
          <w:rFonts w:hint="eastAsia"/>
          <w:noProof/>
          <w:lang w:val="en-US" w:eastAsia="zh-CN"/>
        </w:rPr>
        <w:t>- For type 2 (</w:t>
      </w:r>
      <w:r w:rsidRPr="009F33E2">
        <w:rPr>
          <w:noProof/>
          <w:lang w:val="en-US" w:eastAsia="zh-CN"/>
        </w:rPr>
        <w:t>implement</w:t>
      </w:r>
      <w:r>
        <w:rPr>
          <w:rFonts w:hint="eastAsia"/>
          <w:noProof/>
          <w:lang w:val="en-US" w:eastAsia="zh-CN"/>
        </w:rPr>
        <w:t>ing</w:t>
      </w:r>
      <w:r w:rsidRPr="009F33E2">
        <w:rPr>
          <w:noProof/>
          <w:lang w:val="en-US" w:eastAsia="zh-CN"/>
        </w:rPr>
        <w:t xml:space="preserve"> 3GPP defined functionalities and virtualization layer</w:t>
      </w:r>
      <w:r>
        <w:rPr>
          <w:rFonts w:hint="eastAsia"/>
          <w:noProof/>
          <w:lang w:val="en-US" w:eastAsia="zh-CN"/>
        </w:rPr>
        <w:t xml:space="preserve">): the SCAS provides </w:t>
      </w:r>
      <w:r w:rsidRPr="001A7C33">
        <w:t xml:space="preserve">a description of the security requirements </w:t>
      </w:r>
      <w:r>
        <w:t xml:space="preserve">and associated test cases </w:t>
      </w:r>
      <w:r w:rsidRPr="001A7C33">
        <w:t xml:space="preserve">pertaining to </w:t>
      </w:r>
      <w:r>
        <w:rPr>
          <w:rFonts w:hint="eastAsia"/>
          <w:noProof/>
          <w:lang w:val="en-US" w:eastAsia="zh-CN"/>
        </w:rPr>
        <w:t xml:space="preserve">3GPP VNF and virtualization layer together. The security assurance requirements </w:t>
      </w:r>
      <w:r>
        <w:rPr>
          <w:rFonts w:eastAsia="等线"/>
          <w:noProof/>
          <w:lang w:val="en-US" w:eastAsia="zh-CN"/>
        </w:rPr>
        <w:t xml:space="preserve">on the interface </w:t>
      </w:r>
      <w:r>
        <w:rPr>
          <w:rFonts w:eastAsia="等线" w:hint="eastAsia"/>
          <w:noProof/>
          <w:lang w:val="en-US" w:eastAsia="zh-CN"/>
        </w:rPr>
        <w:t xml:space="preserve">between 3GPP VNF and virtualization layer is only applied </w:t>
      </w:r>
      <w:r>
        <w:rPr>
          <w:rFonts w:eastAsia="等线"/>
          <w:noProof/>
          <w:lang w:val="en-US" w:eastAsia="zh-CN"/>
        </w:rPr>
        <w:t>in</w:t>
      </w:r>
      <w:r>
        <w:rPr>
          <w:rFonts w:eastAsia="等线" w:hint="eastAsia"/>
          <w:noProof/>
          <w:lang w:val="en-US" w:eastAsia="zh-CN"/>
        </w:rPr>
        <w:t xml:space="preserve">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p>
    <w:p w:rsidR="007E445E" w:rsidRPr="00C04F88" w:rsidRDefault="007E445E" w:rsidP="007E445E">
      <w:pPr>
        <w:pStyle w:val="B1"/>
        <w:ind w:firstLine="400"/>
        <w:rPr>
          <w:noProof/>
          <w:lang w:val="en-US" w:eastAsia="zh-CN"/>
        </w:rPr>
      </w:pPr>
      <w:r>
        <w:rPr>
          <w:rFonts w:hint="eastAsia"/>
          <w:noProof/>
          <w:lang w:val="en-US" w:eastAsia="zh-CN"/>
        </w:rPr>
        <w:t xml:space="preserve"> - For type 3 (</w:t>
      </w:r>
      <w:r w:rsidRPr="009F33E2">
        <w:rPr>
          <w:noProof/>
          <w:lang w:val="en-US" w:eastAsia="zh-CN"/>
        </w:rPr>
        <w:t>implement</w:t>
      </w:r>
      <w:r>
        <w:rPr>
          <w:rFonts w:hint="eastAsia"/>
          <w:noProof/>
          <w:lang w:val="en-US" w:eastAsia="zh-CN"/>
        </w:rPr>
        <w:t>ing</w:t>
      </w:r>
      <w:r w:rsidRPr="009F33E2">
        <w:rPr>
          <w:noProof/>
          <w:lang w:val="en-US" w:eastAsia="zh-CN"/>
        </w:rPr>
        <w:t xml:space="preserve"> 3GPP defined functionalities, virtualization layer, and hardware layer</w:t>
      </w:r>
      <w:r>
        <w:rPr>
          <w:rFonts w:hint="eastAsia"/>
          <w:noProof/>
          <w:lang w:val="en-US" w:eastAsia="zh-CN"/>
        </w:rPr>
        <w:t>): the SCAS</w:t>
      </w:r>
      <w:r w:rsidRPr="00493FED">
        <w:rPr>
          <w:rFonts w:hint="eastAsia"/>
          <w:noProof/>
          <w:lang w:val="en-US" w:eastAsia="zh-CN"/>
        </w:rPr>
        <w:t xml:space="preserve"> </w:t>
      </w:r>
      <w:r>
        <w:rPr>
          <w:rFonts w:hint="eastAsia"/>
          <w:noProof/>
          <w:lang w:val="en-US" w:eastAsia="zh-CN"/>
        </w:rPr>
        <w:t xml:space="preserve">provides </w:t>
      </w:r>
      <w:r w:rsidRPr="001A7C33">
        <w:t xml:space="preserve">a description of the security requirements </w:t>
      </w:r>
      <w:r>
        <w:t xml:space="preserve">and associated test cases </w:t>
      </w:r>
      <w:r w:rsidRPr="001A7C33">
        <w:t>pertaining to</w:t>
      </w:r>
      <w:r>
        <w:rPr>
          <w:rFonts w:hint="eastAsia"/>
          <w:noProof/>
          <w:lang w:val="en-US" w:eastAsia="zh-CN"/>
        </w:rPr>
        <w:t xml:space="preserve"> 3GPP VNF, virtualization layer and hardware layer together. The security assurance requirements </w:t>
      </w:r>
      <w:r>
        <w:rPr>
          <w:rFonts w:eastAsia="等线"/>
          <w:noProof/>
          <w:lang w:val="en-US" w:eastAsia="zh-CN"/>
        </w:rPr>
        <w:t>on the interface</w:t>
      </w:r>
      <w:r>
        <w:rPr>
          <w:rFonts w:eastAsia="等线" w:hint="eastAsia"/>
          <w:noProof/>
          <w:lang w:val="en-US" w:eastAsia="zh-CN"/>
        </w:rPr>
        <w:t>s</w:t>
      </w:r>
      <w:r>
        <w:rPr>
          <w:rFonts w:eastAsia="等线"/>
          <w:noProof/>
          <w:lang w:val="en-US" w:eastAsia="zh-CN"/>
        </w:rPr>
        <w:t xml:space="preserve"> </w:t>
      </w:r>
      <w:r>
        <w:rPr>
          <w:rFonts w:eastAsia="等线" w:hint="eastAsia"/>
          <w:noProof/>
          <w:lang w:val="en-US" w:eastAsia="zh-CN"/>
        </w:rPr>
        <w:t xml:space="preserve">between components of type 3 are only applied </w:t>
      </w:r>
      <w:r>
        <w:rPr>
          <w:rFonts w:eastAsia="等线"/>
          <w:noProof/>
          <w:lang w:val="en-US" w:eastAsia="zh-CN"/>
        </w:rPr>
        <w:t>in</w:t>
      </w:r>
      <w:r>
        <w:rPr>
          <w:rFonts w:eastAsia="等线" w:hint="eastAsia"/>
          <w:noProof/>
          <w:lang w:val="en-US" w:eastAsia="zh-CN"/>
        </w:rPr>
        <w:t xml:space="preserve">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p>
    <w:p w:rsidR="007E445E" w:rsidRPr="009C7292" w:rsidRDefault="007E445E" w:rsidP="007E445E">
      <w:pPr>
        <w:rPr>
          <w:lang w:val="en-US" w:eastAsia="zh-CN"/>
        </w:rPr>
      </w:pPr>
      <w:r>
        <w:rPr>
          <w:rFonts w:hint="eastAsia"/>
          <w:lang w:eastAsia="zh-CN"/>
        </w:rPr>
        <w:t>S</w:t>
      </w:r>
      <w:r>
        <w:rPr>
          <w:lang w:eastAsia="zh-CN"/>
        </w:rPr>
        <w:t>a</w:t>
      </w:r>
      <w:r>
        <w:rPr>
          <w:rFonts w:hint="eastAsia"/>
          <w:lang w:eastAsia="zh-CN"/>
        </w:rPr>
        <w:t xml:space="preserve">me as </w:t>
      </w:r>
      <w:r>
        <w:rPr>
          <w:lang w:eastAsia="zh-CN"/>
        </w:rPr>
        <w:t>SECAM</w:t>
      </w:r>
      <w:r>
        <w:rPr>
          <w:rFonts w:hint="eastAsia"/>
          <w:lang w:eastAsia="zh-CN"/>
        </w:rPr>
        <w:t xml:space="preserve"> for 3GPP physical network products </w:t>
      </w:r>
      <w:r>
        <w:rPr>
          <w:lang w:eastAsia="zh-CN"/>
        </w:rPr>
        <w:t>documented in TR 33.916[1]</w:t>
      </w:r>
      <w:r>
        <w:rPr>
          <w:rFonts w:hint="eastAsia"/>
          <w:lang w:eastAsia="zh-CN"/>
        </w:rPr>
        <w:t>, e</w:t>
      </w:r>
      <w:r w:rsidRPr="001A7C33">
        <w:rPr>
          <w:lang w:eastAsia="zh-CN"/>
        </w:rPr>
        <w:t xml:space="preserve">valuations performed in the past remain </w:t>
      </w:r>
      <w:r>
        <w:rPr>
          <w:lang w:eastAsia="zh-CN"/>
        </w:rPr>
        <w:t>valid.</w:t>
      </w:r>
      <w:r>
        <w:rPr>
          <w:rFonts w:hint="eastAsia"/>
          <w:lang w:eastAsia="zh-CN"/>
        </w:rPr>
        <w:t xml:space="preserve"> </w:t>
      </w:r>
      <w:r>
        <w:rPr>
          <w:lang w:eastAsia="zh-CN"/>
        </w:rPr>
        <w:t>T</w:t>
      </w:r>
      <w:r>
        <w:rPr>
          <w:rFonts w:hint="eastAsia"/>
          <w:lang w:eastAsia="zh-CN"/>
        </w:rPr>
        <w:t xml:space="preserve">he </w:t>
      </w:r>
      <w:r w:rsidRPr="00623472">
        <w:rPr>
          <w:rFonts w:hint="eastAsia"/>
          <w:lang w:eastAsia="zh-CN"/>
        </w:rPr>
        <w:t>environmental assumptions which are contained in SCAS of 3GPP virtualized network products will be validated during produc</w:t>
      </w:r>
      <w:r>
        <w:rPr>
          <w:rFonts w:hint="eastAsia"/>
          <w:lang w:eastAsia="zh-CN"/>
        </w:rPr>
        <w:t>t</w:t>
      </w:r>
      <w:r w:rsidRPr="00623472">
        <w:rPr>
          <w:rFonts w:hint="eastAsia"/>
          <w:lang w:eastAsia="zh-CN"/>
        </w:rPr>
        <w:t xml:space="preserve"> deployment</w:t>
      </w:r>
      <w:r>
        <w:rPr>
          <w:rFonts w:hint="eastAsia"/>
          <w:lang w:eastAsia="zh-CN"/>
        </w:rPr>
        <w:t xml:space="preserve"> an</w:t>
      </w:r>
      <w:r w:rsidRPr="003826CB">
        <w:rPr>
          <w:rFonts w:hint="eastAsia"/>
          <w:lang w:eastAsia="zh-CN"/>
        </w:rPr>
        <w:t>d it</w:t>
      </w:r>
      <w:r w:rsidRPr="003826CB">
        <w:rPr>
          <w:lang w:eastAsia="zh-CN"/>
        </w:rPr>
        <w:t>’</w:t>
      </w:r>
      <w:r w:rsidRPr="003826CB">
        <w:rPr>
          <w:rFonts w:hint="eastAsia"/>
          <w:lang w:eastAsia="zh-CN"/>
        </w:rPr>
        <w:t>s not part of SECAM.</w:t>
      </w:r>
    </w:p>
    <w:p w:rsidR="00175E46" w:rsidRPr="00E33644" w:rsidRDefault="00175E46" w:rsidP="00E33644">
      <w:pPr>
        <w:pStyle w:val="2"/>
        <w:rPr>
          <w:lang w:eastAsia="zh-CN"/>
        </w:rPr>
      </w:pPr>
      <w:bookmarkStart w:id="38" w:name="_Toc18060144"/>
      <w:r w:rsidRPr="001A7C33">
        <w:t xml:space="preserve">4.2 </w:t>
      </w:r>
      <w:r w:rsidRPr="001A7C33">
        <w:tab/>
        <w:t>Scope of SECAM evaluation</w:t>
      </w:r>
      <w:bookmarkEnd w:id="36"/>
      <w:r w:rsidR="00E33644">
        <w:rPr>
          <w:rFonts w:hint="eastAsia"/>
          <w:lang w:eastAsia="zh-CN"/>
        </w:rPr>
        <w:t xml:space="preserve"> for 3GPP virtualized network products</w:t>
      </w:r>
      <w:bookmarkEnd w:id="38"/>
    </w:p>
    <w:p w:rsidR="009101D0" w:rsidRDefault="009101D0" w:rsidP="009101D0">
      <w:pPr>
        <w:pStyle w:val="3"/>
        <w:rPr>
          <w:lang w:eastAsia="zh-CN"/>
        </w:rPr>
      </w:pPr>
      <w:bookmarkStart w:id="39" w:name="_Toc18060145"/>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39"/>
    </w:p>
    <w:p w:rsidR="009101D0" w:rsidRDefault="009101D0" w:rsidP="009101D0">
      <w:pPr>
        <w:rPr>
          <w:lang w:eastAsia="zh-CN"/>
        </w:rPr>
      </w:pPr>
      <w:r>
        <w:rPr>
          <w:rFonts w:hint="eastAsia"/>
          <w:lang w:eastAsia="zh-CN"/>
        </w:rPr>
        <w:t>The c</w:t>
      </w:r>
      <w:r>
        <w:rPr>
          <w:lang w:eastAsia="zh-CN"/>
        </w:rPr>
        <w:t xml:space="preserve">urrent scope of SECAM evaluation for 3GPP network products comprises </w:t>
      </w:r>
      <w:r w:rsidRPr="001A7C33">
        <w:t xml:space="preserve">the Vendor Network Product </w:t>
      </w:r>
      <w:r w:rsidRPr="00B06492">
        <w:t>Development process evaluation, the product lifecycle management process evaluation and the Network Product evaluation</w:t>
      </w:r>
      <w:r w:rsidRPr="00B06492">
        <w:rPr>
          <w:rFonts w:hint="eastAsia"/>
          <w:lang w:eastAsia="zh-CN"/>
        </w:rPr>
        <w:t>.</w:t>
      </w:r>
      <w:r w:rsidRPr="00B06492">
        <w:rPr>
          <w:lang w:eastAsia="zh-CN"/>
        </w:rPr>
        <w:t xml:space="preserve"> Such objectives mainly focus on development and lifecycle, and </w:t>
      </w:r>
      <w:r w:rsidRPr="00B06492">
        <w:rPr>
          <w:rFonts w:hint="eastAsia"/>
          <w:lang w:eastAsia="zh-CN"/>
        </w:rPr>
        <w:t xml:space="preserve">they </w:t>
      </w:r>
      <w:r w:rsidRPr="00B06492">
        <w:rPr>
          <w:lang w:eastAsia="zh-CN"/>
        </w:rPr>
        <w:t xml:space="preserve">do not differentiate whether </w:t>
      </w:r>
      <w:r w:rsidRPr="00B06492">
        <w:rPr>
          <w:rFonts w:hint="eastAsia"/>
          <w:lang w:eastAsia="zh-CN"/>
        </w:rPr>
        <w:t xml:space="preserve">a </w:t>
      </w:r>
      <w:r w:rsidRPr="00B06492">
        <w:rPr>
          <w:lang w:eastAsia="zh-CN"/>
        </w:rPr>
        <w:t xml:space="preserve">product is physical or virtualized. </w:t>
      </w:r>
      <w:r w:rsidRPr="00B06492">
        <w:rPr>
          <w:rFonts w:hint="eastAsia"/>
          <w:lang w:eastAsia="zh-CN"/>
        </w:rPr>
        <w:t xml:space="preserve">Hence the scope </w:t>
      </w:r>
      <w:r w:rsidRPr="00B06492">
        <w:rPr>
          <w:lang w:eastAsia="zh-CN"/>
        </w:rPr>
        <w:t xml:space="preserve">also applies to </w:t>
      </w:r>
      <w:r w:rsidRPr="00B06492">
        <w:t xml:space="preserve">SECAM evaluation </w:t>
      </w:r>
      <w:r w:rsidRPr="00B06492">
        <w:rPr>
          <w:rFonts w:hint="eastAsia"/>
          <w:lang w:eastAsia="zh-CN"/>
        </w:rPr>
        <w:t>of 3GPP virtualized network products</w:t>
      </w:r>
      <w:r w:rsidRPr="00B06492">
        <w:rPr>
          <w:lang w:eastAsia="zh-CN"/>
        </w:rPr>
        <w:t xml:space="preserve">. </w:t>
      </w:r>
      <w:r w:rsidRPr="00B06492">
        <w:rPr>
          <w:rFonts w:hint="eastAsia"/>
          <w:lang w:eastAsia="zh-CN"/>
        </w:rPr>
        <w:t>However, in decoupling scenario</w:t>
      </w:r>
      <w:r w:rsidRPr="00B06492">
        <w:rPr>
          <w:lang w:eastAsia="zh-CN"/>
        </w:rPr>
        <w:t>,</w:t>
      </w:r>
      <w:r w:rsidRPr="00B06492">
        <w:rPr>
          <w:rFonts w:hint="eastAsia"/>
          <w:lang w:eastAsia="zh-CN"/>
        </w:rPr>
        <w:t xml:space="preserve"> a 3GPP virtualized network product can be </w:t>
      </w:r>
      <w:r w:rsidRPr="00B06492">
        <w:rPr>
          <w:lang w:eastAsia="zh-CN"/>
        </w:rPr>
        <w:t>composed by</w:t>
      </w:r>
      <w:r w:rsidRPr="00B06492">
        <w:rPr>
          <w:rFonts w:hint="eastAsia"/>
          <w:lang w:eastAsia="zh-CN"/>
        </w:rPr>
        <w:t xml:space="preserve"> separate components from </w:t>
      </w:r>
      <w:r w:rsidRPr="00B06492">
        <w:rPr>
          <w:rFonts w:hint="eastAsia"/>
          <w:lang w:eastAsia="zh-CN"/>
        </w:rPr>
        <w:lastRenderedPageBreak/>
        <w:t>different vendors. So, v</w:t>
      </w:r>
      <w:r w:rsidRPr="00B06492">
        <w:rPr>
          <w:lang w:eastAsia="zh-CN"/>
        </w:rPr>
        <w:t xml:space="preserve">endor </w:t>
      </w:r>
      <w:r w:rsidRPr="00B06492">
        <w:rPr>
          <w:rFonts w:hint="eastAsia"/>
          <w:lang w:eastAsia="zh-CN"/>
        </w:rPr>
        <w:t>d</w:t>
      </w:r>
      <w:r w:rsidRPr="00B06492">
        <w:rPr>
          <w:lang w:eastAsia="zh-CN"/>
        </w:rPr>
        <w:t xml:space="preserve">evelopment </w:t>
      </w:r>
      <w:r w:rsidRPr="00B06492">
        <w:rPr>
          <w:rFonts w:hint="eastAsia"/>
          <w:lang w:eastAsia="zh-CN"/>
        </w:rPr>
        <w:t xml:space="preserve">process </w:t>
      </w:r>
      <w:r w:rsidRPr="00B06492">
        <w:rPr>
          <w:lang w:eastAsia="zh-CN"/>
        </w:rPr>
        <w:t xml:space="preserve">and </w:t>
      </w:r>
      <w:r w:rsidRPr="00B06492">
        <w:rPr>
          <w:rFonts w:hint="eastAsia"/>
          <w:lang w:eastAsia="zh-CN"/>
        </w:rPr>
        <w:t>p</w:t>
      </w:r>
      <w:r w:rsidRPr="00B06492">
        <w:rPr>
          <w:lang w:eastAsia="zh-CN"/>
        </w:rPr>
        <w:t xml:space="preserve">roduct </w:t>
      </w:r>
      <w:r w:rsidRPr="00B06492">
        <w:rPr>
          <w:rFonts w:hint="eastAsia"/>
          <w:lang w:eastAsia="zh-CN"/>
        </w:rPr>
        <w:t>l</w:t>
      </w:r>
      <w:r w:rsidRPr="00B06492">
        <w:rPr>
          <w:lang w:eastAsia="zh-CN"/>
        </w:rPr>
        <w:t xml:space="preserve">ifecycle </w:t>
      </w:r>
      <w:r w:rsidRPr="00B06492">
        <w:rPr>
          <w:rFonts w:hint="eastAsia"/>
          <w:lang w:eastAsia="zh-CN"/>
        </w:rPr>
        <w:t xml:space="preserve">management </w:t>
      </w:r>
      <w:r w:rsidRPr="00B06492">
        <w:rPr>
          <w:lang w:eastAsia="zh-CN"/>
        </w:rPr>
        <w:t xml:space="preserve">process should be considered </w:t>
      </w:r>
      <w:r w:rsidRPr="00B06492">
        <w:rPr>
          <w:rFonts w:hint="eastAsia"/>
          <w:lang w:eastAsia="zh-CN"/>
        </w:rPr>
        <w:t>f</w:t>
      </w:r>
      <w:r w:rsidRPr="00B06492">
        <w:rPr>
          <w:lang w:eastAsia="zh-CN"/>
        </w:rPr>
        <w:t>or</w:t>
      </w:r>
      <w:r w:rsidRPr="00B06492">
        <w:rPr>
          <w:rFonts w:hint="eastAsia"/>
          <w:lang w:eastAsia="zh-CN"/>
        </w:rPr>
        <w:t xml:space="preserve"> each component </w:t>
      </w:r>
      <w:r w:rsidRPr="00B06492">
        <w:rPr>
          <w:lang w:eastAsia="zh-CN"/>
        </w:rPr>
        <w:t>of</w:t>
      </w:r>
      <w:r w:rsidRPr="00B06492">
        <w:rPr>
          <w:rFonts w:hint="eastAsia"/>
          <w:lang w:eastAsia="zh-CN"/>
        </w:rPr>
        <w:t xml:space="preserve"> </w:t>
      </w:r>
      <w:r w:rsidRPr="00B06492">
        <w:rPr>
          <w:lang w:eastAsia="zh-CN"/>
        </w:rPr>
        <w:t>a</w:t>
      </w:r>
      <w:r w:rsidRPr="00B06492">
        <w:rPr>
          <w:rFonts w:hint="eastAsia"/>
          <w:lang w:eastAsia="zh-CN"/>
        </w:rPr>
        <w:t xml:space="preserve"> 3GPP </w:t>
      </w:r>
      <w:r w:rsidR="0053665D" w:rsidRPr="00B06492">
        <w:rPr>
          <w:lang w:eastAsia="zh-CN"/>
        </w:rPr>
        <w:t>virtualized</w:t>
      </w:r>
      <w:r w:rsidRPr="00B06492">
        <w:rPr>
          <w:rFonts w:hint="eastAsia"/>
          <w:lang w:eastAsia="zh-CN"/>
        </w:rPr>
        <w:t xml:space="preserve"> product when it is decoupled.</w:t>
      </w:r>
      <w:r>
        <w:rPr>
          <w:rFonts w:hint="eastAsia"/>
          <w:lang w:eastAsia="zh-CN"/>
        </w:rPr>
        <w:t xml:space="preserve">  </w:t>
      </w:r>
    </w:p>
    <w:p w:rsidR="009101D0" w:rsidRDefault="009101D0" w:rsidP="009101D0">
      <w:pPr>
        <w:rPr>
          <w:lang w:eastAsia="zh-CN"/>
        </w:rPr>
      </w:pPr>
      <w:r>
        <w:rPr>
          <w:rFonts w:hint="eastAsia"/>
          <w:lang w:eastAsia="zh-CN"/>
        </w:rPr>
        <w:t xml:space="preserve">The product lifecycle management process of a physical network product consists of </w:t>
      </w:r>
      <w:r>
        <w:rPr>
          <w:lang w:eastAsia="zh-CN"/>
        </w:rPr>
        <w:t>four</w:t>
      </w:r>
      <w:r>
        <w:rPr>
          <w:rFonts w:hint="eastAsia"/>
          <w:lang w:eastAsia="zh-CN"/>
        </w:rPr>
        <w:t xml:space="preserve"> stages, i.e. first commercial introduction, minor release, major release and end of life. The product lifecycle management process in these stages should comply with </w:t>
      </w:r>
      <w:r>
        <w:rPr>
          <w:lang w:eastAsia="zh-CN"/>
        </w:rPr>
        <w:t>security</w:t>
      </w:r>
      <w:r>
        <w:rPr>
          <w:rFonts w:hint="eastAsia"/>
          <w:lang w:eastAsia="zh-CN"/>
        </w:rPr>
        <w:t xml:space="preserve"> requirements such as security by design, ver</w:t>
      </w:r>
      <w:r>
        <w:rPr>
          <w:lang w:eastAsia="zh-CN"/>
        </w:rPr>
        <w:t>s</w:t>
      </w:r>
      <w:r>
        <w:rPr>
          <w:rFonts w:hint="eastAsia"/>
          <w:lang w:eastAsia="zh-CN"/>
        </w:rPr>
        <w:t xml:space="preserve">ion control </w:t>
      </w:r>
      <w:r>
        <w:rPr>
          <w:lang w:eastAsia="zh-CN"/>
        </w:rPr>
        <w:t>system</w:t>
      </w:r>
      <w:r>
        <w:rPr>
          <w:rFonts w:hint="eastAsia"/>
          <w:lang w:eastAsia="zh-CN"/>
        </w:rPr>
        <w:t xml:space="preserve">, change tracking, source code review and software security testing [7]. This product lifecycle management process and the related security requirements can be applied to a virtualized network product. </w:t>
      </w:r>
    </w:p>
    <w:p w:rsidR="00E33644" w:rsidRDefault="00E33644" w:rsidP="00E33644">
      <w:pPr>
        <w:pStyle w:val="3"/>
        <w:rPr>
          <w:lang w:eastAsia="zh-CN"/>
        </w:rPr>
      </w:pPr>
      <w:bookmarkStart w:id="40" w:name="_Toc18060146"/>
      <w:r>
        <w:rPr>
          <w:rFonts w:hint="eastAsia"/>
          <w:lang w:eastAsia="zh-CN"/>
        </w:rPr>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40"/>
    </w:p>
    <w:p w:rsidR="009101D0" w:rsidRDefault="009101D0" w:rsidP="009101D0">
      <w:pPr>
        <w:rPr>
          <w:lang w:eastAsia="zh-CN"/>
        </w:rPr>
      </w:pPr>
      <w:r>
        <w:rPr>
          <w:rFonts w:hint="eastAsia"/>
          <w:lang w:eastAsia="zh-CN"/>
        </w:rPr>
        <w:t>The type of SECAM evaluation tasks in clause 4.2 of TR 33.916[1] can be applied to 3GPP virtualized network products. In addition, the v</w:t>
      </w:r>
      <w:r>
        <w:rPr>
          <w:lang w:eastAsia="zh-CN"/>
        </w:rPr>
        <w:t xml:space="preserve">endor </w:t>
      </w:r>
      <w:r>
        <w:rPr>
          <w:rFonts w:hint="eastAsia"/>
          <w:lang w:eastAsia="zh-CN"/>
        </w:rPr>
        <w:t>d</w:t>
      </w:r>
      <w:r>
        <w:rPr>
          <w:lang w:eastAsia="zh-CN"/>
        </w:rPr>
        <w:t xml:space="preserve">evelopment and </w:t>
      </w:r>
      <w:r>
        <w:rPr>
          <w:rFonts w:hint="eastAsia"/>
          <w:lang w:eastAsia="zh-CN"/>
        </w:rPr>
        <w:t>p</w:t>
      </w:r>
      <w:r>
        <w:rPr>
          <w:lang w:eastAsia="zh-CN"/>
        </w:rPr>
        <w:t xml:space="preserve">roduct </w:t>
      </w:r>
      <w:r>
        <w:rPr>
          <w:rFonts w:hint="eastAsia"/>
          <w:lang w:eastAsia="zh-CN"/>
        </w:rPr>
        <w:t>l</w:t>
      </w:r>
      <w:r w:rsidRPr="00AF6C0D">
        <w:rPr>
          <w:lang w:eastAsia="zh-CN"/>
        </w:rPr>
        <w:t xml:space="preserve">ifecycle </w:t>
      </w:r>
      <w:r>
        <w:rPr>
          <w:rFonts w:hint="eastAsia"/>
          <w:lang w:eastAsia="zh-CN"/>
        </w:rPr>
        <w:t xml:space="preserve">management process for each component of a 3GPP virtualized network product should be evaluated in </w:t>
      </w:r>
      <w:r w:rsidR="0053665D">
        <w:rPr>
          <w:lang w:eastAsia="zh-CN"/>
        </w:rPr>
        <w:t>decoupling</w:t>
      </w:r>
      <w:r>
        <w:rPr>
          <w:rFonts w:hint="eastAsia"/>
          <w:lang w:eastAsia="zh-CN"/>
        </w:rPr>
        <w:t xml:space="preserve"> scenario. It also means that more than one v</w:t>
      </w:r>
      <w:r>
        <w:rPr>
          <w:lang w:eastAsia="zh-CN"/>
        </w:rPr>
        <w:t xml:space="preserve">endor </w:t>
      </w:r>
      <w:r>
        <w:rPr>
          <w:rFonts w:hint="eastAsia"/>
          <w:lang w:eastAsia="zh-CN"/>
        </w:rPr>
        <w:t>d</w:t>
      </w:r>
      <w:r>
        <w:rPr>
          <w:lang w:eastAsia="zh-CN"/>
        </w:rPr>
        <w:t xml:space="preserve">evelopment </w:t>
      </w:r>
      <w:r>
        <w:rPr>
          <w:rFonts w:hint="eastAsia"/>
          <w:lang w:eastAsia="zh-CN"/>
        </w:rPr>
        <w:t xml:space="preserve">process </w:t>
      </w:r>
      <w:r>
        <w:rPr>
          <w:lang w:eastAsia="zh-CN"/>
        </w:rPr>
        <w:t xml:space="preserve">and </w:t>
      </w:r>
      <w:r>
        <w:rPr>
          <w:rFonts w:hint="eastAsia"/>
          <w:lang w:eastAsia="zh-CN"/>
        </w:rPr>
        <w:t>p</w:t>
      </w:r>
      <w:r>
        <w:rPr>
          <w:lang w:eastAsia="zh-CN"/>
        </w:rPr>
        <w:t xml:space="preserve">roduct </w:t>
      </w:r>
      <w:r>
        <w:rPr>
          <w:rFonts w:hint="eastAsia"/>
          <w:lang w:eastAsia="zh-CN"/>
        </w:rPr>
        <w:t>l</w:t>
      </w:r>
      <w:r w:rsidRPr="00AF6C0D">
        <w:rPr>
          <w:lang w:eastAsia="zh-CN"/>
        </w:rPr>
        <w:t>ifecycle</w:t>
      </w:r>
      <w:r>
        <w:rPr>
          <w:rFonts w:hint="eastAsia"/>
          <w:lang w:eastAsia="zh-CN"/>
        </w:rPr>
        <w:t xml:space="preserve"> management process may be evaluated </w:t>
      </w:r>
      <w:r>
        <w:rPr>
          <w:lang w:eastAsia="zh-CN"/>
        </w:rPr>
        <w:t xml:space="preserve">for </w:t>
      </w:r>
      <w:r>
        <w:rPr>
          <w:rFonts w:hint="eastAsia"/>
          <w:lang w:eastAsia="zh-CN"/>
        </w:rPr>
        <w:t xml:space="preserve">a </w:t>
      </w:r>
      <w:r>
        <w:rPr>
          <w:lang w:eastAsia="zh-CN"/>
        </w:rPr>
        <w:t xml:space="preserve">3GPP </w:t>
      </w:r>
      <w:r w:rsidR="0053665D">
        <w:rPr>
          <w:lang w:eastAsia="zh-CN"/>
        </w:rPr>
        <w:t>virtualized</w:t>
      </w:r>
      <w:r>
        <w:rPr>
          <w:lang w:eastAsia="zh-CN"/>
        </w:rPr>
        <w:t xml:space="preserve"> network </w:t>
      </w:r>
      <w:r>
        <w:rPr>
          <w:rFonts w:hint="eastAsia"/>
          <w:lang w:eastAsia="zh-CN"/>
        </w:rPr>
        <w:t xml:space="preserve">product. </w:t>
      </w:r>
    </w:p>
    <w:p w:rsidR="009101D0" w:rsidRPr="00CF656A" w:rsidRDefault="009101D0" w:rsidP="009101D0">
      <w:pPr>
        <w:rPr>
          <w:lang w:eastAsia="zh-CN"/>
        </w:rPr>
      </w:pPr>
      <w:r>
        <w:rPr>
          <w:lang w:eastAsia="zh-CN"/>
        </w:rPr>
        <w:t xml:space="preserve">Note: Details of activity for the Vendor </w:t>
      </w:r>
      <w:r>
        <w:rPr>
          <w:rFonts w:hint="eastAsia"/>
          <w:lang w:eastAsia="zh-CN"/>
        </w:rPr>
        <w:t xml:space="preserve">Virtualized </w:t>
      </w:r>
      <w:r>
        <w:rPr>
          <w:lang w:eastAsia="zh-CN"/>
        </w:rPr>
        <w:t>Network Product Development process evaluation and the virtualized</w:t>
      </w:r>
      <w:r>
        <w:rPr>
          <w:rFonts w:hint="eastAsia"/>
          <w:lang w:eastAsia="zh-CN"/>
        </w:rPr>
        <w:t xml:space="preserve"> network </w:t>
      </w:r>
      <w:r>
        <w:rPr>
          <w:lang w:eastAsia="zh-CN"/>
        </w:rPr>
        <w:t xml:space="preserve">product lifecycle management process evaluation can be found in </w:t>
      </w:r>
      <w:r>
        <w:rPr>
          <w:rFonts w:hint="eastAsia"/>
          <w:lang w:eastAsia="zh-CN"/>
        </w:rPr>
        <w:t>clause</w:t>
      </w:r>
      <w:r>
        <w:rPr>
          <w:lang w:eastAsia="zh-CN"/>
        </w:rPr>
        <w:t xml:space="preserve"> 7 </w:t>
      </w:r>
      <w:r w:rsidR="000A24FA">
        <w:rPr>
          <w:rFonts w:hint="eastAsia"/>
          <w:lang w:eastAsia="zh-CN"/>
        </w:rPr>
        <w:t xml:space="preserve">of present document </w:t>
      </w:r>
      <w:r>
        <w:rPr>
          <w:lang w:eastAsia="zh-CN"/>
        </w:rPr>
        <w:t xml:space="preserve">and </w:t>
      </w:r>
      <w:r w:rsidR="00F3107E" w:rsidRPr="000A24FA">
        <w:rPr>
          <w:lang w:eastAsia="zh-CN"/>
        </w:rPr>
        <w:t>the documents defined by the SECAM Accreditation Body.</w:t>
      </w:r>
    </w:p>
    <w:p w:rsidR="009C05D7" w:rsidRPr="009101D0" w:rsidRDefault="009C05D7" w:rsidP="009C05D7">
      <w:pPr>
        <w:rPr>
          <w:lang w:eastAsia="zh-CN"/>
        </w:rPr>
      </w:pPr>
    </w:p>
    <w:p w:rsidR="00175E46" w:rsidRPr="00E33644" w:rsidRDefault="00175E46" w:rsidP="00E33644">
      <w:pPr>
        <w:pStyle w:val="2"/>
        <w:rPr>
          <w:lang w:eastAsia="zh-CN"/>
        </w:rPr>
      </w:pPr>
      <w:bookmarkStart w:id="41" w:name="_Toc476648054"/>
      <w:bookmarkStart w:id="42" w:name="_Toc18060147"/>
      <w:bookmarkStart w:id="43" w:name="_Toc435180270"/>
      <w:bookmarkStart w:id="44" w:name="_Toc456274618"/>
      <w:bookmarkStart w:id="45" w:name="_Toc457562857"/>
      <w:bookmarkEnd w:id="37"/>
      <w:r w:rsidRPr="001A7C33">
        <w:t xml:space="preserve">4.3 </w:t>
      </w:r>
      <w:r w:rsidRPr="001A7C33">
        <w:tab/>
        <w:t>Scope of SECAM Accreditation</w:t>
      </w:r>
      <w:bookmarkEnd w:id="41"/>
      <w:r w:rsidR="00E33644">
        <w:rPr>
          <w:rFonts w:hint="eastAsia"/>
          <w:lang w:eastAsia="zh-CN"/>
        </w:rPr>
        <w:t xml:space="preserve"> for 3GPP virtualized network products</w:t>
      </w:r>
      <w:bookmarkEnd w:id="42"/>
    </w:p>
    <w:p w:rsidR="00E33644" w:rsidRDefault="00E33644" w:rsidP="00E33644">
      <w:pPr>
        <w:pStyle w:val="3"/>
        <w:rPr>
          <w:lang w:eastAsia="zh-CN"/>
        </w:rPr>
      </w:pPr>
      <w:bookmarkStart w:id="46" w:name="_Toc18060148"/>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46"/>
    </w:p>
    <w:p w:rsidR="0013040E" w:rsidRDefault="0013040E" w:rsidP="0013040E">
      <w:pPr>
        <w:rPr>
          <w:lang w:eastAsia="zh-CN"/>
        </w:rPr>
      </w:pPr>
      <w:r>
        <w:rPr>
          <w:rFonts w:hint="eastAsia"/>
          <w:lang w:eastAsia="zh-CN"/>
        </w:rPr>
        <w:t xml:space="preserve">According to the definitions of accreditation and SECAM Accreditation Body in TR 33.916 [1],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Pr>
          <w:lang w:eastAsia="zh-CN"/>
        </w:rPr>
        <w:t>network</w:t>
      </w:r>
      <w:r>
        <w:rPr>
          <w:rFonts w:hint="eastAsia"/>
          <w:lang w:eastAsia="zh-CN"/>
        </w:rPr>
        <w:t xml:space="preserve"> product or virtualized network product. It means, like the physical network products, the actors who perform the tasks of the SECAM evaluation of 3GPP virtualized network products </w:t>
      </w:r>
      <w:r>
        <w:t xml:space="preserve">should </w:t>
      </w:r>
      <w:r>
        <w:rPr>
          <w:rFonts w:hint="eastAsia"/>
          <w:lang w:eastAsia="zh-CN"/>
        </w:rPr>
        <w:t xml:space="preserve">also </w:t>
      </w:r>
      <w:r>
        <w:t>be</w:t>
      </w:r>
      <w:r w:rsidRPr="001A7C33">
        <w:t xml:space="preserve"> accredited by the SECAM Accreditation Body</w:t>
      </w:r>
      <w:r>
        <w:rPr>
          <w:rFonts w:hint="eastAsia"/>
          <w:lang w:eastAsia="zh-CN"/>
        </w:rPr>
        <w:t xml:space="preserve">. </w:t>
      </w:r>
    </w:p>
    <w:p w:rsidR="0013040E" w:rsidRPr="001A7C33" w:rsidRDefault="0013040E" w:rsidP="0013040E">
      <w:pPr>
        <w:pStyle w:val="TH"/>
      </w:pPr>
      <w:r w:rsidRPr="001A7C33">
        <w:t xml:space="preserve">Table </w:t>
      </w:r>
      <w:r>
        <w:t>4.3-1:</w:t>
      </w:r>
      <w:r w:rsidRPr="001A7C33">
        <w:t xml:space="preserve"> Mapping between SECAM phases and inv</w:t>
      </w:r>
      <w:r>
        <w:t>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13040E" w:rsidRPr="00EE3109" w:rsidTr="008D50EC">
        <w:trPr>
          <w:jc w:val="center"/>
        </w:trPr>
        <w:tc>
          <w:tcPr>
            <w:tcW w:w="6253" w:type="dxa"/>
            <w:shd w:val="clear" w:color="auto" w:fill="E0E0E0"/>
          </w:tcPr>
          <w:p w:rsidR="0013040E" w:rsidRPr="00EE3109" w:rsidRDefault="0013040E" w:rsidP="00752701">
            <w:pPr>
              <w:pStyle w:val="TAH"/>
            </w:pPr>
            <w:r w:rsidRPr="00EE3109">
              <w:t>SECAM tasks</w:t>
            </w:r>
          </w:p>
        </w:tc>
        <w:tc>
          <w:tcPr>
            <w:tcW w:w="2994" w:type="dxa"/>
            <w:shd w:val="clear" w:color="auto" w:fill="E0E0E0"/>
          </w:tcPr>
          <w:p w:rsidR="0013040E" w:rsidRPr="00EE3109" w:rsidRDefault="0013040E" w:rsidP="00752701">
            <w:pPr>
              <w:pStyle w:val="TAH"/>
            </w:pPr>
            <w:r w:rsidRPr="00EE3109">
              <w:t>Accredited actor</w:t>
            </w:r>
          </w:p>
        </w:tc>
      </w:tr>
      <w:tr w:rsidR="0013040E" w:rsidRPr="0055150E" w:rsidTr="008D50EC">
        <w:trPr>
          <w:jc w:val="center"/>
        </w:trPr>
        <w:tc>
          <w:tcPr>
            <w:tcW w:w="6253" w:type="dxa"/>
          </w:tcPr>
          <w:p w:rsidR="0013040E" w:rsidRPr="00EE3109" w:rsidRDefault="0013040E" w:rsidP="00752701">
            <w:pPr>
              <w:pStyle w:val="TAL"/>
            </w:pPr>
            <w:r w:rsidRPr="001A7C33">
              <w:t xml:space="preserve">Vendor Network Product </w:t>
            </w:r>
            <w:r w:rsidRPr="00B06492">
              <w:t>Development process evaluation</w:t>
            </w:r>
            <w:r w:rsidRPr="00EE3109">
              <w:t xml:space="preserve"> </w:t>
            </w:r>
          </w:p>
        </w:tc>
        <w:tc>
          <w:tcPr>
            <w:tcW w:w="2994" w:type="dxa"/>
          </w:tcPr>
          <w:p w:rsidR="0013040E" w:rsidRPr="00EE3109" w:rsidRDefault="0013040E" w:rsidP="00752701">
            <w:pPr>
              <w:pStyle w:val="TAL"/>
            </w:pPr>
            <w:r w:rsidRPr="00EE3109">
              <w:t>Auditor appointed by SECAM Accreditation Body</w:t>
            </w:r>
          </w:p>
        </w:tc>
      </w:tr>
      <w:tr w:rsidR="0013040E" w:rsidRPr="0055150E" w:rsidTr="008D50EC">
        <w:trPr>
          <w:jc w:val="center"/>
        </w:trPr>
        <w:tc>
          <w:tcPr>
            <w:tcW w:w="6253" w:type="dxa"/>
          </w:tcPr>
          <w:p w:rsidR="0013040E" w:rsidRPr="00EE3109" w:rsidRDefault="0013040E" w:rsidP="00752701">
            <w:pPr>
              <w:pStyle w:val="TAL"/>
            </w:pPr>
            <w:r>
              <w:rPr>
                <w:lang w:eastAsia="zh-CN"/>
              </w:rPr>
              <w:t>V</w:t>
            </w:r>
            <w:r>
              <w:rPr>
                <w:rFonts w:hint="eastAsia"/>
                <w:lang w:eastAsia="zh-CN"/>
              </w:rPr>
              <w:t xml:space="preserve">irtualized </w:t>
            </w:r>
            <w:r w:rsidRPr="00EE3109">
              <w:t xml:space="preserve">network </w:t>
            </w:r>
            <w:r w:rsidRPr="00B06492">
              <w:t>product lifecycle management process evaluation</w:t>
            </w:r>
          </w:p>
        </w:tc>
        <w:tc>
          <w:tcPr>
            <w:tcW w:w="2994" w:type="dxa"/>
          </w:tcPr>
          <w:p w:rsidR="0013040E" w:rsidRPr="00EE3109" w:rsidRDefault="0013040E" w:rsidP="00752701">
            <w:pPr>
              <w:pStyle w:val="TAL"/>
            </w:pPr>
            <w:r w:rsidRPr="00EE3109">
              <w:t>Auditor appointed by SECAM Accreditation Body</w:t>
            </w:r>
          </w:p>
        </w:tc>
      </w:tr>
      <w:tr w:rsidR="0013040E" w:rsidRPr="00EE3109" w:rsidTr="008D50EC">
        <w:trPr>
          <w:cantSplit/>
          <w:jc w:val="center"/>
        </w:trPr>
        <w:tc>
          <w:tcPr>
            <w:tcW w:w="6253" w:type="dxa"/>
          </w:tcPr>
          <w:p w:rsidR="0013040E" w:rsidRPr="00EE3109" w:rsidRDefault="0013040E" w:rsidP="00752701">
            <w:pPr>
              <w:pStyle w:val="TAL"/>
            </w:pPr>
            <w:r w:rsidRPr="00EE3109">
              <w:t>Compliance declaration with the accredited generic vendor development and lifecycle process requirements</w:t>
            </w:r>
          </w:p>
        </w:tc>
        <w:tc>
          <w:tcPr>
            <w:tcW w:w="2994" w:type="dxa"/>
          </w:tcPr>
          <w:p w:rsidR="0013040E" w:rsidRPr="00EE3109" w:rsidRDefault="0013040E" w:rsidP="00752701">
            <w:pPr>
              <w:pStyle w:val="TAL"/>
            </w:pPr>
            <w:r w:rsidRPr="00EE3109">
              <w:t>Accredited vendor</w:t>
            </w:r>
          </w:p>
        </w:tc>
      </w:tr>
      <w:tr w:rsidR="0013040E" w:rsidRPr="00EE3109" w:rsidTr="008D50EC">
        <w:trPr>
          <w:cantSplit/>
          <w:trHeight w:val="584"/>
          <w:jc w:val="center"/>
        </w:trPr>
        <w:tc>
          <w:tcPr>
            <w:tcW w:w="6253" w:type="dxa"/>
          </w:tcPr>
          <w:p w:rsidR="0013040E" w:rsidRPr="00EE3109" w:rsidRDefault="0013040E" w:rsidP="00752701">
            <w:pPr>
              <w:pStyle w:val="TAL"/>
            </w:pPr>
            <w:r>
              <w:rPr>
                <w:lang w:eastAsia="zh-CN"/>
              </w:rPr>
              <w:t>V</w:t>
            </w:r>
            <w:r>
              <w:rPr>
                <w:rFonts w:hint="eastAsia"/>
                <w:lang w:eastAsia="zh-CN"/>
              </w:rPr>
              <w:t xml:space="preserve">irtualized network product evaluation which </w:t>
            </w:r>
            <w:r>
              <w:rPr>
                <w:lang w:eastAsia="zh-CN"/>
              </w:rPr>
              <w:t>includes</w:t>
            </w:r>
            <w:r>
              <w:rPr>
                <w:rFonts w:hint="eastAsia"/>
                <w:lang w:eastAsia="zh-CN"/>
              </w:rPr>
              <w:t xml:space="preserve"> </w:t>
            </w:r>
            <w:r w:rsidRPr="00EE3109">
              <w:t>Security compliance testing</w:t>
            </w:r>
            <w:r>
              <w:rPr>
                <w:rFonts w:hint="eastAsia"/>
                <w:lang w:eastAsia="zh-CN"/>
              </w:rPr>
              <w:t xml:space="preserve"> and </w:t>
            </w:r>
            <w:r w:rsidRPr="00EE3109">
              <w:t>Basic Vulnerability Testing</w:t>
            </w:r>
          </w:p>
        </w:tc>
        <w:tc>
          <w:tcPr>
            <w:tcW w:w="2994" w:type="dxa"/>
          </w:tcPr>
          <w:p w:rsidR="0013040E" w:rsidRPr="00EE3109" w:rsidRDefault="0013040E" w:rsidP="00752701">
            <w:pPr>
              <w:pStyle w:val="TAL"/>
            </w:pPr>
            <w:r w:rsidRPr="00EE3109">
              <w:t>Accredited vendor or accredited third-party test laboratory</w:t>
            </w:r>
          </w:p>
        </w:tc>
      </w:tr>
    </w:tbl>
    <w:p w:rsidR="0013040E" w:rsidRDefault="0013040E" w:rsidP="0013040E">
      <w:pPr>
        <w:rPr>
          <w:lang w:eastAsia="zh-CN"/>
        </w:rPr>
      </w:pPr>
    </w:p>
    <w:p w:rsidR="0013040E" w:rsidRDefault="0013040E" w:rsidP="0013040E">
      <w:pPr>
        <w:rPr>
          <w:lang w:eastAsia="zh-CN"/>
        </w:rPr>
      </w:pPr>
      <w:r>
        <w:rPr>
          <w:rFonts w:hint="eastAsia"/>
          <w:lang w:eastAsia="zh-CN"/>
        </w:rPr>
        <w:t xml:space="preserve">The above tale 4.3-1 describes the accredited actor for each SECAM task for 3GPP virtualized network products. Like the SECAM Accreditation Body for the physical network products, the SECAM Accreditation Body for 3GPP virtualized network products is </w:t>
      </w:r>
      <w:r>
        <w:t>responsib</w:t>
      </w:r>
      <w:r>
        <w:rPr>
          <w:rFonts w:hint="eastAsia"/>
          <w:lang w:eastAsia="zh-CN"/>
        </w:rPr>
        <w:t>le</w:t>
      </w:r>
      <w:r w:rsidRPr="001A7C33">
        <w:t xml:space="preserve"> for writing and managing the accreditation</w:t>
      </w:r>
      <w:r>
        <w:rPr>
          <w:rFonts w:hint="eastAsia"/>
          <w:lang w:eastAsia="zh-CN"/>
        </w:rPr>
        <w:t xml:space="preserve">, </w:t>
      </w:r>
      <w:r w:rsidRPr="001A7C33">
        <w:t>monitoring rules</w:t>
      </w:r>
      <w:r>
        <w:rPr>
          <w:rFonts w:hint="eastAsia"/>
          <w:lang w:eastAsia="zh-CN"/>
        </w:rPr>
        <w:t xml:space="preserve"> and </w:t>
      </w:r>
      <w:r>
        <w:t xml:space="preserve">handling </w:t>
      </w:r>
      <w:r w:rsidRPr="001A7C33">
        <w:t xml:space="preserve">the dispute </w:t>
      </w:r>
      <w:r>
        <w:t xml:space="preserve">resolution </w:t>
      </w:r>
      <w:r w:rsidRPr="001A7C33">
        <w:t>process</w:t>
      </w:r>
      <w:r>
        <w:rPr>
          <w:rFonts w:hint="eastAsia"/>
          <w:lang w:eastAsia="zh-CN"/>
        </w:rPr>
        <w:t xml:space="preserve">. But who takes the SECAM Accreditation Body should be cooperated with other SDOs such GSMA etc. </w:t>
      </w:r>
    </w:p>
    <w:p w:rsidR="00E33644" w:rsidRPr="0013040E" w:rsidRDefault="00E33644" w:rsidP="00E33644">
      <w:pPr>
        <w:rPr>
          <w:lang w:eastAsia="zh-CN"/>
        </w:rPr>
      </w:pPr>
    </w:p>
    <w:p w:rsidR="00E33644" w:rsidRDefault="00E33644" w:rsidP="00E33644">
      <w:pPr>
        <w:pStyle w:val="3"/>
        <w:rPr>
          <w:lang w:eastAsia="zh-CN"/>
        </w:rPr>
      </w:pPr>
      <w:bookmarkStart w:id="47" w:name="_Toc18060149"/>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47"/>
    </w:p>
    <w:p w:rsidR="009101D0" w:rsidRPr="00F75CFD" w:rsidRDefault="009101D0" w:rsidP="009101D0">
      <w:pPr>
        <w:rPr>
          <w:lang w:eastAsia="zh-CN"/>
        </w:rPr>
      </w:pPr>
      <w:bookmarkStart w:id="48" w:name="_Toc476648055"/>
      <w:bookmarkEnd w:id="43"/>
      <w:bookmarkEnd w:id="44"/>
      <w:bookmarkEnd w:id="45"/>
      <w:r>
        <w:rPr>
          <w:rFonts w:hint="eastAsia"/>
          <w:lang w:eastAsia="zh-CN"/>
        </w:rPr>
        <w:t xml:space="preserve">The types of the accredited actors in clause 4.3 of TR 33.916[1] can be applied to the </w:t>
      </w:r>
      <w:r w:rsidRPr="001A7C33">
        <w:rPr>
          <w:lang w:eastAsia="zh-CN"/>
        </w:rPr>
        <w:t xml:space="preserve">SECAM </w:t>
      </w:r>
      <w:r>
        <w:rPr>
          <w:rFonts w:hint="eastAsia"/>
          <w:lang w:eastAsia="zh-CN"/>
        </w:rPr>
        <w:t xml:space="preserve">accreditation for 3GPP virtualized network products. In addition, who takes </w:t>
      </w:r>
      <w:r>
        <w:rPr>
          <w:lang w:eastAsia="zh-CN"/>
        </w:rPr>
        <w:t>the role of each of</w:t>
      </w:r>
      <w:r>
        <w:rPr>
          <w:rFonts w:hint="eastAsia"/>
          <w:lang w:eastAsia="zh-CN"/>
        </w:rPr>
        <w:t xml:space="preserve"> the accredited actors should be considered.</w:t>
      </w:r>
    </w:p>
    <w:p w:rsidR="00175E46" w:rsidRPr="00E33644" w:rsidRDefault="00175E46" w:rsidP="00E33644">
      <w:pPr>
        <w:pStyle w:val="2"/>
        <w:rPr>
          <w:lang w:eastAsia="zh-CN"/>
        </w:rPr>
      </w:pPr>
      <w:bookmarkStart w:id="49" w:name="_Toc18060150"/>
      <w:r w:rsidRPr="001A7C33">
        <w:lastRenderedPageBreak/>
        <w:t xml:space="preserve">4.4 </w:t>
      </w:r>
      <w:r w:rsidRPr="001A7C33">
        <w:tab/>
        <w:t>Ultimate Output of SECAM Evaluation</w:t>
      </w:r>
      <w:bookmarkEnd w:id="48"/>
      <w:r w:rsidR="00E33644">
        <w:rPr>
          <w:rFonts w:hint="eastAsia"/>
          <w:lang w:eastAsia="zh-CN"/>
        </w:rPr>
        <w:t xml:space="preserve"> for 3GPP virtualized network products</w:t>
      </w:r>
      <w:bookmarkEnd w:id="49"/>
    </w:p>
    <w:p w:rsidR="00536248" w:rsidRDefault="00536248" w:rsidP="00536248">
      <w:pPr>
        <w:pStyle w:val="3"/>
        <w:rPr>
          <w:lang w:eastAsia="zh-CN"/>
        </w:rPr>
      </w:pPr>
      <w:bookmarkStart w:id="50" w:name="_Toc3495509"/>
      <w:bookmarkStart w:id="51" w:name="_Toc18060151"/>
      <w:bookmarkStart w:id="52" w:name="_Toc476648056"/>
      <w:r>
        <w:rPr>
          <w:rFonts w:hint="eastAsia"/>
          <w:lang w:eastAsia="zh-CN"/>
        </w:rPr>
        <w:t>4</w:t>
      </w:r>
      <w:r w:rsidRPr="001A7C33">
        <w:t>.</w:t>
      </w:r>
      <w:r>
        <w:rPr>
          <w:rFonts w:hint="eastAsia"/>
          <w:lang w:eastAsia="zh-CN"/>
        </w:rPr>
        <w:t>4</w:t>
      </w:r>
      <w:r w:rsidRPr="001A7C33">
        <w:t>.1</w:t>
      </w:r>
      <w:r w:rsidRPr="001A7C33">
        <w:tab/>
      </w:r>
      <w:r>
        <w:rPr>
          <w:rFonts w:hint="eastAsia"/>
          <w:lang w:eastAsia="zh-CN"/>
        </w:rPr>
        <w:t>Gap analysis</w:t>
      </w:r>
      <w:bookmarkEnd w:id="50"/>
      <w:bookmarkEnd w:id="51"/>
    </w:p>
    <w:p w:rsidR="00536248" w:rsidRDefault="00536248" w:rsidP="00536248">
      <w:pPr>
        <w:rPr>
          <w:lang w:eastAsia="zh-CN"/>
        </w:rPr>
      </w:pPr>
      <w:r>
        <w:rPr>
          <w:rFonts w:hint="eastAsia"/>
          <w:lang w:eastAsia="zh-CN"/>
        </w:rPr>
        <w:t xml:space="preserve">In clause 4.2.2, it is described that the type of SECAM evaluation tasks in clause 4.2 of TR 33.916[1]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evaluation report of the virtualized network products, evidence that </w:t>
      </w:r>
      <w:r w:rsidRPr="00516991">
        <w:t>the accredited vendor product and development lifecycle processes have been complied with for</w:t>
      </w:r>
      <w:r>
        <w:t xml:space="preserve"> t</w:t>
      </w:r>
      <w:r w:rsidRPr="00516991">
        <w:t>he network product</w:t>
      </w:r>
      <w:r>
        <w:rPr>
          <w:rFonts w:hint="eastAsia"/>
          <w:lang w:eastAsia="zh-CN"/>
        </w:rPr>
        <w:t xml:space="preserve">, evidence </w:t>
      </w:r>
      <w:r w:rsidRPr="001A7C33">
        <w:t xml:space="preserve">that the actors performing the evaluation tasks are accredited by the </w:t>
      </w:r>
      <w:r>
        <w:t xml:space="preserve">SECAM </w:t>
      </w:r>
      <w:r>
        <w:rPr>
          <w:rFonts w:hint="eastAsia"/>
          <w:lang w:eastAsia="zh-CN"/>
        </w:rPr>
        <w:t>A</w:t>
      </w:r>
      <w:r>
        <w:t>ccreditation Body</w:t>
      </w:r>
      <w:r>
        <w:rPr>
          <w:rFonts w:hint="eastAsia"/>
          <w:lang w:eastAsia="zh-CN"/>
        </w:rPr>
        <w:t>.</w:t>
      </w:r>
    </w:p>
    <w:p w:rsidR="00536248" w:rsidRDefault="00536248" w:rsidP="00536248">
      <w:pPr>
        <w:rPr>
          <w:lang w:eastAsia="zh-CN"/>
        </w:rPr>
      </w:pPr>
      <w:r>
        <w:rPr>
          <w:rFonts w:hint="eastAsia"/>
          <w:lang w:eastAsia="zh-CN"/>
        </w:rPr>
        <w:t xml:space="preserve">In the decoupling </w:t>
      </w:r>
      <w:r>
        <w:rPr>
          <w:lang w:eastAsia="zh-CN"/>
        </w:rPr>
        <w:t>scenario</w:t>
      </w:r>
      <w:r>
        <w:rPr>
          <w:rFonts w:hint="eastAsia"/>
          <w:lang w:eastAsia="zh-CN"/>
        </w:rPr>
        <w:t xml:space="preserve">, each component of a virtualized network product may be provided by a different vendor. In this case, the evaluation report for the virtualized </w:t>
      </w:r>
      <w:r>
        <w:rPr>
          <w:lang w:eastAsia="zh-CN"/>
        </w:rPr>
        <w:t>network</w:t>
      </w:r>
      <w:r>
        <w:rPr>
          <w:rFonts w:hint="eastAsia"/>
          <w:lang w:eastAsia="zh-CN"/>
        </w:rPr>
        <w:t xml:space="preserve"> product consists of the evaluation reports for all decoupled components of the virtualized network product. The evidence also consists of the </w:t>
      </w:r>
      <w:r>
        <w:rPr>
          <w:lang w:eastAsia="zh-CN"/>
        </w:rPr>
        <w:t>eviden</w:t>
      </w:r>
      <w:r>
        <w:rPr>
          <w:rFonts w:hint="eastAsia"/>
          <w:lang w:eastAsia="zh-CN"/>
        </w:rPr>
        <w:t xml:space="preserve">ces for all decoupled components that </w:t>
      </w:r>
      <w:r w:rsidRPr="00516991">
        <w:t>the accredited vendor product and development lifecycle processes have been complied with for</w:t>
      </w:r>
      <w:r>
        <w:t xml:space="preserve"> t</w:t>
      </w:r>
      <w:r w:rsidRPr="00516991">
        <w:t>he network product</w:t>
      </w:r>
      <w:r>
        <w:rPr>
          <w:rFonts w:hint="eastAsia"/>
          <w:lang w:eastAsia="zh-CN"/>
        </w:rPr>
        <w:t xml:space="preserve">. </w:t>
      </w:r>
    </w:p>
    <w:p w:rsidR="00536248" w:rsidRPr="00BB71EA" w:rsidRDefault="00536248" w:rsidP="00536248">
      <w:pPr>
        <w:rPr>
          <w:lang w:eastAsia="zh-CN"/>
        </w:rPr>
      </w:pPr>
      <w:r>
        <w:rPr>
          <w:rFonts w:hint="eastAsia"/>
          <w:lang w:eastAsia="zh-CN"/>
        </w:rPr>
        <w:t xml:space="preserve">Since the </w:t>
      </w:r>
      <w:r>
        <w:rPr>
          <w:lang w:eastAsia="zh-CN"/>
        </w:rPr>
        <w:t>virtualized</w:t>
      </w:r>
      <w:r>
        <w:rPr>
          <w:rFonts w:hint="eastAsia"/>
          <w:lang w:eastAsia="zh-CN"/>
        </w:rPr>
        <w:t xml:space="preserve"> network product is delivered to the operator, the </w:t>
      </w:r>
      <w:r w:rsidRPr="001A7C33">
        <w:rPr>
          <w:lang w:eastAsia="ja-JP"/>
        </w:rPr>
        <w:t>evaluation report</w:t>
      </w:r>
      <w:r>
        <w:rPr>
          <w:rFonts w:hint="eastAsia"/>
          <w:lang w:eastAsia="zh-CN"/>
        </w:rPr>
        <w:t xml:space="preserve"> of a virtualized network product should be examined by the operator. To maintain the fairness, t</w:t>
      </w:r>
      <w:r w:rsidRPr="001A7C33">
        <w:rPr>
          <w:lang w:eastAsia="ja-JP"/>
        </w:rPr>
        <w:t xml:space="preserve">he </w:t>
      </w:r>
      <w:r w:rsidRPr="001A7C33">
        <w:t>evidence</w:t>
      </w:r>
      <w:r>
        <w:rPr>
          <w:rFonts w:hint="eastAsia"/>
          <w:lang w:eastAsia="zh-CN"/>
        </w:rPr>
        <w:t xml:space="preserve"> of </w:t>
      </w:r>
      <w:r w:rsidRPr="001A7C33">
        <w:t xml:space="preserve">the actors </w:t>
      </w:r>
      <w:r>
        <w:rPr>
          <w:rFonts w:hint="eastAsia"/>
          <w:lang w:eastAsia="zh-CN"/>
        </w:rPr>
        <w:t xml:space="preserve">which </w:t>
      </w:r>
      <w:r w:rsidRPr="001A7C33">
        <w:t>perform</w:t>
      </w:r>
      <w:r>
        <w:rPr>
          <w:rFonts w:hint="eastAsia"/>
          <w:lang w:eastAsia="zh-CN"/>
        </w:rPr>
        <w:t>s</w:t>
      </w:r>
      <w:r w:rsidRPr="001A7C33">
        <w:t xml:space="preserve"> the</w:t>
      </w:r>
      <w:r>
        <w:rPr>
          <w:rFonts w:hint="eastAsia"/>
          <w:lang w:eastAsia="zh-CN"/>
        </w:rPr>
        <w:t xml:space="preserve"> </w:t>
      </w:r>
      <w:r w:rsidRPr="001A7C33">
        <w:t xml:space="preserve">evaluation tasks </w:t>
      </w:r>
      <w:r>
        <w:rPr>
          <w:rFonts w:hint="eastAsia"/>
          <w:lang w:eastAsia="zh-CN"/>
        </w:rPr>
        <w:t>should be</w:t>
      </w:r>
      <w:r w:rsidRPr="001A7C33">
        <w:t xml:space="preserve"> accredited by the </w:t>
      </w:r>
      <w:r>
        <w:t>SECAM Accreditation Body</w:t>
      </w:r>
      <w:r>
        <w:rPr>
          <w:rFonts w:hint="eastAsia"/>
          <w:lang w:eastAsia="zh-CN"/>
        </w:rPr>
        <w:t xml:space="preserve">. These are the same with the </w:t>
      </w:r>
      <w:r w:rsidRPr="001A7C33">
        <w:rPr>
          <w:lang w:eastAsia="ja-JP"/>
        </w:rPr>
        <w:t>evaluation report</w:t>
      </w:r>
      <w:r>
        <w:rPr>
          <w:rFonts w:hint="eastAsia"/>
          <w:lang w:eastAsia="zh-CN"/>
        </w:rPr>
        <w:t xml:space="preserve"> examination and the evidence of the actor accreditation for the physical network product.</w:t>
      </w:r>
    </w:p>
    <w:p w:rsidR="00536248" w:rsidRDefault="00536248" w:rsidP="00536248">
      <w:pPr>
        <w:pStyle w:val="3"/>
        <w:rPr>
          <w:lang w:eastAsia="zh-CN"/>
        </w:rPr>
      </w:pPr>
      <w:bookmarkStart w:id="53" w:name="_Toc3495510"/>
      <w:bookmarkStart w:id="54" w:name="_Toc18060152"/>
      <w:r>
        <w:rPr>
          <w:rFonts w:hint="eastAsia"/>
          <w:lang w:eastAsia="zh-CN"/>
        </w:rPr>
        <w:t>4</w:t>
      </w:r>
      <w:r w:rsidRPr="001A7C33">
        <w:rPr>
          <w:lang w:eastAsia="zh-CN"/>
        </w:rPr>
        <w:t>.</w:t>
      </w:r>
      <w:r>
        <w:rPr>
          <w:rFonts w:hint="eastAsia"/>
          <w:lang w:eastAsia="zh-CN"/>
        </w:rPr>
        <w:t>4</w:t>
      </w:r>
      <w:r>
        <w:rPr>
          <w:lang w:eastAsia="zh-CN"/>
        </w:rPr>
        <w:t>.</w:t>
      </w:r>
      <w:r>
        <w:rPr>
          <w:rFonts w:hint="eastAsia"/>
          <w:lang w:eastAsia="zh-CN"/>
        </w:rPr>
        <w:t>2</w:t>
      </w:r>
      <w:r w:rsidRPr="001A7C33">
        <w:rPr>
          <w:lang w:eastAsia="zh-CN"/>
        </w:rPr>
        <w:tab/>
        <w:t>Ultimate Output of SECAM Evaluation</w:t>
      </w:r>
      <w:bookmarkEnd w:id="53"/>
      <w:bookmarkEnd w:id="54"/>
    </w:p>
    <w:p w:rsidR="00536248" w:rsidRPr="001A7C33" w:rsidRDefault="00536248" w:rsidP="00536248">
      <w:r w:rsidRPr="001A7C33">
        <w:t xml:space="preserve">The ultimate output of the SECAM evaluation </w:t>
      </w:r>
      <w:r>
        <w:rPr>
          <w:rFonts w:hint="eastAsia"/>
          <w:lang w:eastAsia="zh-CN"/>
        </w:rPr>
        <w:t xml:space="preserve">for 3GPP virtualized network products </w:t>
      </w:r>
      <w:r w:rsidRPr="001A7C33">
        <w:t>is:</w:t>
      </w:r>
    </w:p>
    <w:p w:rsidR="00536248" w:rsidRPr="00516991" w:rsidRDefault="00536248" w:rsidP="00536248">
      <w:pPr>
        <w:pStyle w:val="B1"/>
        <w:rPr>
          <w:lang w:eastAsia="zh-CN"/>
        </w:rPr>
      </w:pPr>
      <w:r w:rsidRPr="001A7C33">
        <w:t>-</w:t>
      </w:r>
      <w:r w:rsidRPr="001A7C33">
        <w:tab/>
        <w:t xml:space="preserve">an evaluation report demonstrating </w:t>
      </w:r>
      <w:r w:rsidRPr="00E214E2">
        <w:rPr>
          <w:lang w:val="en-US"/>
        </w:rPr>
        <w:t>compliance</w:t>
      </w:r>
      <w:r w:rsidRPr="001A7C33">
        <w:t xml:space="preserve"> </w:t>
      </w:r>
      <w:r>
        <w:t>of</w:t>
      </w:r>
      <w:r w:rsidRPr="00516991">
        <w:t xml:space="preserve"> </w:t>
      </w:r>
      <w:r>
        <w:rPr>
          <w:rFonts w:hint="eastAsia"/>
          <w:lang w:eastAsia="zh-CN"/>
        </w:rPr>
        <w:t>t</w:t>
      </w:r>
      <w:r w:rsidRPr="00516991">
        <w:t xml:space="preserve">he network product </w:t>
      </w:r>
      <w:r w:rsidRPr="001A7C33">
        <w:t>with the 3GPP secu</w:t>
      </w:r>
      <w:r>
        <w:t>rity assurance specifications</w:t>
      </w:r>
      <w:r>
        <w:rPr>
          <w:rFonts w:hint="eastAsia"/>
          <w:lang w:eastAsia="zh-CN"/>
        </w:rPr>
        <w:t>. When the decoupled components of a 3GPP virtualized network product are provided by different vendors, the evaluation report consists of the evaluation reports for all the decoupled components of the virtualized network product.</w:t>
      </w:r>
    </w:p>
    <w:p w:rsidR="00536248" w:rsidRDefault="00536248" w:rsidP="00536248">
      <w:pPr>
        <w:pStyle w:val="B1"/>
        <w:rPr>
          <w:lang w:eastAsia="zh-CN"/>
        </w:rPr>
      </w:pPr>
      <w:r>
        <w:t>-</w:t>
      </w:r>
      <w:r>
        <w:tab/>
      </w:r>
      <w:r w:rsidRPr="00516991">
        <w:t xml:space="preserve">evidence to demonstrate to the </w:t>
      </w:r>
      <w:r>
        <w:t>test labratory</w:t>
      </w:r>
      <w:r w:rsidRPr="00516991">
        <w:t xml:space="preserve"> that the accredited vendor product and development lifecycle processes have been complied with for</w:t>
      </w:r>
      <w:r>
        <w:t xml:space="preserve"> the network produc</w:t>
      </w:r>
      <w:r>
        <w:rPr>
          <w:rFonts w:hint="eastAsia"/>
          <w:lang w:eastAsia="zh-CN"/>
        </w:rPr>
        <w:t>t. When the decoupled components of a 3GPP virtualized network product are provided by different vendors, the evidence consists of the evidences for all the decoupled components.</w:t>
      </w:r>
    </w:p>
    <w:p w:rsidR="00536248" w:rsidRPr="001A7C33" w:rsidRDefault="00536248" w:rsidP="00536248">
      <w:pPr>
        <w:pStyle w:val="B1"/>
      </w:pPr>
      <w:r w:rsidRPr="001A7C33">
        <w:t>-</w:t>
      </w:r>
      <w:r w:rsidRPr="001A7C33">
        <w:tab/>
        <w:t xml:space="preserve">evidence that the actors performing the evaluation tasks are accredited by the </w:t>
      </w:r>
      <w:r>
        <w:t>SECAM Accreditation Body</w:t>
      </w:r>
      <w:r w:rsidRPr="001A7C33">
        <w:t>.</w:t>
      </w:r>
      <w:r>
        <w:rPr>
          <w:rFonts w:hint="eastAsia"/>
          <w:lang w:eastAsia="zh-CN"/>
        </w:rPr>
        <w:t xml:space="preserve"> </w:t>
      </w:r>
      <w:r>
        <w:t>Such evidence is not required if there is consent between operator and vendor to not use the accreditation process.</w:t>
      </w:r>
    </w:p>
    <w:p w:rsidR="00536248" w:rsidRDefault="00536248" w:rsidP="00536248">
      <w:pPr>
        <w:rPr>
          <w:lang w:eastAsia="zh-CN"/>
        </w:rPr>
      </w:pPr>
      <w:r>
        <w:rPr>
          <w:rFonts w:hint="eastAsia"/>
          <w:lang w:eastAsia="zh-CN"/>
        </w:rPr>
        <w:t xml:space="preserve">Like a physical network product, </w:t>
      </w:r>
      <w:r w:rsidRPr="001A7C33">
        <w:rPr>
          <w:lang w:eastAsia="ja-JP"/>
        </w:rPr>
        <w:t>the evaluation report</w:t>
      </w:r>
      <w:r>
        <w:rPr>
          <w:rFonts w:hint="eastAsia"/>
          <w:lang w:eastAsia="zh-CN"/>
        </w:rPr>
        <w:t xml:space="preserve"> of a virtualized network product is examined by the operator</w:t>
      </w:r>
      <w:r w:rsidRPr="001A7C33">
        <w:rPr>
          <w:lang w:eastAsia="ja-JP"/>
        </w:rPr>
        <w:t xml:space="preserve"> and the </w:t>
      </w:r>
      <w:r w:rsidRPr="001A7C33">
        <w:t xml:space="preserve">evidence that the actors performing the evaluation tasks are accredited by the </w:t>
      </w:r>
      <w:r>
        <w:t>SECAM Accreditation Body</w:t>
      </w:r>
      <w:r w:rsidRPr="001A7C33">
        <w:rPr>
          <w:lang w:eastAsia="ja-JP"/>
        </w:rPr>
        <w:t>.</w:t>
      </w:r>
    </w:p>
    <w:p w:rsidR="00175E46" w:rsidRPr="0024220F" w:rsidRDefault="00B24670" w:rsidP="0024220F">
      <w:pPr>
        <w:pStyle w:val="2"/>
        <w:rPr>
          <w:lang w:eastAsia="zh-CN"/>
        </w:rPr>
      </w:pPr>
      <w:bookmarkStart w:id="55" w:name="_Toc18060153"/>
      <w:r>
        <w:t>4.5</w:t>
      </w:r>
      <w:r>
        <w:tab/>
      </w:r>
      <w:r>
        <w:rPr>
          <w:rFonts w:hint="eastAsia"/>
          <w:lang w:eastAsia="zh-CN"/>
        </w:rPr>
        <w:t>3GPP virtualized network products</w:t>
      </w:r>
      <w:r w:rsidR="00175E46" w:rsidRPr="001A7C33">
        <w:t xml:space="preserve"> evaluation process</w:t>
      </w:r>
      <w:bookmarkEnd w:id="52"/>
      <w:bookmarkEnd w:id="55"/>
    </w:p>
    <w:p w:rsidR="00992278" w:rsidRDefault="00992278" w:rsidP="00992278">
      <w:pPr>
        <w:pStyle w:val="3"/>
        <w:rPr>
          <w:lang w:eastAsia="zh-CN"/>
        </w:rPr>
      </w:pPr>
      <w:bookmarkStart w:id="56" w:name="_Toc3495512"/>
      <w:bookmarkStart w:id="57" w:name="_Toc18060154"/>
      <w:bookmarkStart w:id="58" w:name="_Toc476648057"/>
      <w:r>
        <w:rPr>
          <w:rFonts w:hint="eastAsia"/>
          <w:lang w:eastAsia="zh-CN"/>
        </w:rPr>
        <w:t>4</w:t>
      </w:r>
      <w:r w:rsidRPr="001A7C33">
        <w:t>.</w:t>
      </w:r>
      <w:r>
        <w:rPr>
          <w:rFonts w:hint="eastAsia"/>
          <w:lang w:eastAsia="zh-CN"/>
        </w:rPr>
        <w:t>5</w:t>
      </w:r>
      <w:r w:rsidRPr="001A7C33">
        <w:t>.1</w:t>
      </w:r>
      <w:r w:rsidRPr="001A7C33">
        <w:tab/>
      </w:r>
      <w:r>
        <w:rPr>
          <w:rFonts w:hint="eastAsia"/>
          <w:lang w:eastAsia="zh-CN"/>
        </w:rPr>
        <w:t>Gap analysis</w:t>
      </w:r>
      <w:bookmarkEnd w:id="56"/>
      <w:bookmarkEnd w:id="57"/>
    </w:p>
    <w:p w:rsidR="00992278" w:rsidRDefault="00992278" w:rsidP="00992278">
      <w:pPr>
        <w:rPr>
          <w:lang w:eastAsia="zh-CN"/>
        </w:rPr>
      </w:pPr>
      <w:r>
        <w:rPr>
          <w:rFonts w:hint="eastAsia"/>
          <w:lang w:eastAsia="zh-CN"/>
        </w:rPr>
        <w:t>The s</w:t>
      </w:r>
      <w:r w:rsidRPr="001A7C33">
        <w:t>ecurity assurance process</w:t>
      </w:r>
      <w:r>
        <w:rPr>
          <w:rFonts w:hint="eastAsia"/>
          <w:lang w:eastAsia="zh-CN"/>
        </w:rPr>
        <w:t xml:space="preserve"> defined in clause 4.5 of TR 33.916[1] includes evaluating network product, </w:t>
      </w:r>
      <w:r>
        <w:rPr>
          <w:lang w:eastAsia="zh-CN"/>
        </w:rPr>
        <w:t>outputting</w:t>
      </w:r>
      <w:r>
        <w:rPr>
          <w:rFonts w:hint="eastAsia"/>
          <w:lang w:eastAsia="zh-CN"/>
        </w:rPr>
        <w:t xml:space="preserve"> evaluation report, operator</w:t>
      </w:r>
      <w:r>
        <w:rPr>
          <w:lang w:eastAsia="zh-CN"/>
        </w:rPr>
        <w:t>’</w:t>
      </w:r>
      <w:r>
        <w:rPr>
          <w:rFonts w:hint="eastAsia"/>
          <w:lang w:eastAsia="zh-CN"/>
        </w:rPr>
        <w:t xml:space="preserve">s acceptance decision. A vendor also performs </w:t>
      </w:r>
      <w:r w:rsidRPr="001A7C33">
        <w:t>certification activities for network products</w:t>
      </w:r>
      <w:r>
        <w:rPr>
          <w:rFonts w:hint="eastAsia"/>
          <w:lang w:eastAsia="zh-CN"/>
        </w:rPr>
        <w:t xml:space="preserve"> through self-declaration after </w:t>
      </w:r>
      <w:r>
        <w:rPr>
          <w:lang w:eastAsia="zh-CN"/>
        </w:rPr>
        <w:t>outputting</w:t>
      </w:r>
      <w:r>
        <w:rPr>
          <w:rFonts w:hint="eastAsia"/>
          <w:lang w:eastAsia="zh-CN"/>
        </w:rPr>
        <w:t xml:space="preserve"> evaluation report.  This process is a </w:t>
      </w:r>
      <w:r>
        <w:rPr>
          <w:lang w:eastAsia="zh-CN"/>
        </w:rPr>
        <w:t>general</w:t>
      </w:r>
      <w:r>
        <w:rPr>
          <w:rFonts w:hint="eastAsia"/>
          <w:lang w:eastAsia="zh-CN"/>
        </w:rPr>
        <w:t xml:space="preserve"> process and can be applied to 3GPP virtualized network products.</w:t>
      </w:r>
    </w:p>
    <w:p w:rsidR="00992278" w:rsidRPr="00F26E6C" w:rsidRDefault="00992278" w:rsidP="00992278">
      <w:pPr>
        <w:rPr>
          <w:lang w:eastAsia="zh-CN"/>
        </w:rPr>
      </w:pPr>
      <w:r>
        <w:rPr>
          <w:rFonts w:hint="eastAsia"/>
          <w:lang w:eastAsia="zh-CN"/>
        </w:rPr>
        <w:t xml:space="preserve">In the decoupling scenario, the decoupled components of the virtualized network product should be evaluated and the evaluations should be included into the evaluation report. The self-declaration may be launched by a vendor which provides a component of the </w:t>
      </w:r>
      <w:r>
        <w:rPr>
          <w:lang w:eastAsia="zh-CN"/>
        </w:rPr>
        <w:t>virtualized</w:t>
      </w:r>
      <w:r>
        <w:rPr>
          <w:rFonts w:hint="eastAsia"/>
          <w:lang w:eastAsia="zh-CN"/>
        </w:rPr>
        <w:t xml:space="preserve"> network product.</w:t>
      </w:r>
    </w:p>
    <w:p w:rsidR="00992278" w:rsidRDefault="00992278" w:rsidP="00992278">
      <w:pPr>
        <w:pStyle w:val="3"/>
        <w:rPr>
          <w:lang w:eastAsia="zh-CN"/>
        </w:rPr>
      </w:pPr>
      <w:bookmarkStart w:id="59" w:name="_Toc3495513"/>
      <w:bookmarkStart w:id="60" w:name="_Toc18060155"/>
      <w:r>
        <w:rPr>
          <w:rFonts w:hint="eastAsia"/>
          <w:lang w:eastAsia="zh-CN"/>
        </w:rPr>
        <w:t>4</w:t>
      </w:r>
      <w:r w:rsidRPr="001A7C33">
        <w:t>.</w:t>
      </w:r>
      <w:r>
        <w:rPr>
          <w:rFonts w:hint="eastAsia"/>
          <w:lang w:eastAsia="zh-CN"/>
        </w:rPr>
        <w:t>5</w:t>
      </w:r>
      <w:r>
        <w:t>.</w:t>
      </w:r>
      <w:r>
        <w:rPr>
          <w:rFonts w:hint="eastAsia"/>
          <w:lang w:eastAsia="zh-CN"/>
        </w:rPr>
        <w:t>2</w:t>
      </w:r>
      <w:r w:rsidRPr="001A7C33">
        <w:tab/>
      </w:r>
      <w:r>
        <w:rPr>
          <w:rFonts w:hint="eastAsia"/>
          <w:lang w:eastAsia="zh-CN"/>
        </w:rPr>
        <w:t>Virtualized network product</w:t>
      </w:r>
      <w:r w:rsidRPr="001A7C33">
        <w:t xml:space="preserve"> evaluation process</w:t>
      </w:r>
      <w:bookmarkEnd w:id="59"/>
      <w:bookmarkEnd w:id="60"/>
    </w:p>
    <w:p w:rsidR="00992278" w:rsidRDefault="00992278" w:rsidP="00992278">
      <w:pPr>
        <w:rPr>
          <w:lang w:eastAsia="zh-CN"/>
        </w:rPr>
      </w:pPr>
      <w:r>
        <w:rPr>
          <w:rFonts w:hint="eastAsia"/>
          <w:lang w:eastAsia="zh-CN"/>
        </w:rPr>
        <w:t>3GPP virtualized network product evaluation process is generaly the same as 3GPP physical network product evaluation process.</w:t>
      </w:r>
      <w:r w:rsidRPr="00F26E6C">
        <w:t xml:space="preserve"> </w:t>
      </w:r>
      <w:r w:rsidRPr="001A7C33">
        <w:t xml:space="preserve">The security assurance process </w:t>
      </w:r>
      <w:r>
        <w:rPr>
          <w:rFonts w:hint="eastAsia"/>
          <w:lang w:eastAsia="zh-CN"/>
        </w:rPr>
        <w:t xml:space="preserve">of virtualized network products </w:t>
      </w:r>
      <w:r w:rsidRPr="001A7C33">
        <w:t xml:space="preserve">describes how the operator gets assurance regarding the security of the </w:t>
      </w:r>
      <w:r>
        <w:rPr>
          <w:rFonts w:hint="eastAsia"/>
          <w:lang w:eastAsia="zh-CN"/>
        </w:rPr>
        <w:t xml:space="preserve">virtualized </w:t>
      </w:r>
      <w:r w:rsidRPr="001A7C33">
        <w:t>network product.</w:t>
      </w:r>
    </w:p>
    <w:p w:rsidR="00992278" w:rsidRDefault="00992278" w:rsidP="00992278">
      <w:pPr>
        <w:jc w:val="center"/>
        <w:rPr>
          <w:lang w:eastAsia="zh-CN"/>
        </w:rPr>
      </w:pPr>
      <w:r w:rsidRPr="001A7C33">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pt;height:205.9pt" o:ole="">
            <v:imagedata r:id="rId13" o:title=""/>
          </v:shape>
          <o:OLEObject Type="Embed" ProgID="Visio.Drawing.11" ShapeID="_x0000_i1025" DrawAspect="Content" ObjectID="_1629202185" r:id="rId14"/>
        </w:object>
      </w:r>
    </w:p>
    <w:p w:rsidR="00992278" w:rsidRDefault="00992278" w:rsidP="00992278">
      <w:pPr>
        <w:jc w:val="center"/>
        <w:rPr>
          <w:lang w:eastAsia="zh-CN"/>
        </w:rPr>
      </w:pPr>
      <w:r w:rsidRPr="001A7C33">
        <w:t>Figure 4.5-1: SECAM defined Security assurance process</w:t>
      </w:r>
    </w:p>
    <w:p w:rsidR="00992278" w:rsidRPr="00F26E6C" w:rsidRDefault="00992278" w:rsidP="00992278">
      <w:pPr>
        <w:rPr>
          <w:lang w:eastAsia="zh-CN"/>
        </w:rPr>
      </w:pPr>
      <w:r>
        <w:rPr>
          <w:rFonts w:hint="eastAsia"/>
          <w:lang w:eastAsia="zh-CN"/>
        </w:rPr>
        <w:t>The fugure 4.5-1 describes the security assurance process of the virtualized network products. The process is the same as 3GPP physical network product evaluation process. In the decoupling scenario, the decoupled components of the virtualized network product</w:t>
      </w:r>
      <w:r w:rsidRPr="00692158">
        <w:rPr>
          <w:rFonts w:hint="eastAsia"/>
          <w:lang w:eastAsia="zh-CN"/>
        </w:rPr>
        <w:t xml:space="preserve"> </w:t>
      </w:r>
      <w:r>
        <w:rPr>
          <w:rFonts w:hint="eastAsia"/>
          <w:lang w:eastAsia="zh-CN"/>
        </w:rPr>
        <w:t>should be evaluated during the process execution.</w:t>
      </w:r>
    </w:p>
    <w:p w:rsidR="00175E46" w:rsidRPr="001A7C33" w:rsidRDefault="00175E46" w:rsidP="00175E46">
      <w:pPr>
        <w:pStyle w:val="2"/>
        <w:rPr>
          <w:lang w:eastAsia="zh-CN"/>
        </w:rPr>
      </w:pPr>
      <w:bookmarkStart w:id="61" w:name="_Toc18060156"/>
      <w:r w:rsidRPr="001A7C33">
        <w:t xml:space="preserve">4.6 </w:t>
      </w:r>
      <w:r w:rsidRPr="001A7C33">
        <w:tab/>
        <w:t>Roles in SECAM</w:t>
      </w:r>
      <w:bookmarkEnd w:id="58"/>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61"/>
    </w:p>
    <w:p w:rsidR="008E58B1" w:rsidRDefault="008E58B1" w:rsidP="008E58B1">
      <w:pPr>
        <w:pStyle w:val="3"/>
        <w:rPr>
          <w:lang w:eastAsia="zh-CN"/>
        </w:rPr>
      </w:pPr>
      <w:bookmarkStart w:id="62" w:name="_Toc18060157"/>
      <w:bookmarkStart w:id="63" w:name="_Toc476648059"/>
      <w:r>
        <w:rPr>
          <w:rFonts w:hint="eastAsia"/>
          <w:lang w:eastAsia="zh-CN"/>
        </w:rPr>
        <w:t>4</w:t>
      </w:r>
      <w:r w:rsidRPr="001A7C33">
        <w:t>.</w:t>
      </w:r>
      <w:r>
        <w:rPr>
          <w:rFonts w:hint="eastAsia"/>
          <w:lang w:eastAsia="zh-CN"/>
        </w:rPr>
        <w:t>6</w:t>
      </w:r>
      <w:r w:rsidRPr="001A7C33">
        <w:t>.1</w:t>
      </w:r>
      <w:r w:rsidRPr="001A7C33">
        <w:tab/>
      </w:r>
      <w:r>
        <w:rPr>
          <w:rFonts w:hint="eastAsia"/>
          <w:lang w:eastAsia="zh-CN"/>
        </w:rPr>
        <w:t>Gap analysis</w:t>
      </w:r>
      <w:bookmarkEnd w:id="62"/>
    </w:p>
    <w:p w:rsidR="009600ED" w:rsidRDefault="009600ED" w:rsidP="009600ED">
      <w:pPr>
        <w:rPr>
          <w:lang w:eastAsia="zh-CN"/>
        </w:rPr>
      </w:pPr>
      <w:r>
        <w:rPr>
          <w:rFonts w:hint="eastAsia"/>
          <w:lang w:eastAsia="zh-CN"/>
        </w:rPr>
        <w:t>According to the descriptions in clause 4.2 and 4.3, the type of SECAM evaluation tasks and types of the accredited actors in clause 4.2 and 4.3 of TR 33.916</w:t>
      </w:r>
      <w:r w:rsidR="00C407F4">
        <w:rPr>
          <w:rFonts w:hint="eastAsia"/>
          <w:lang w:eastAsia="zh-CN"/>
        </w:rPr>
        <w:t>[1]</w:t>
      </w:r>
      <w:r>
        <w:rPr>
          <w:rFonts w:hint="eastAsia"/>
          <w:lang w:eastAsia="zh-CN"/>
        </w:rPr>
        <w:t xml:space="preserve"> can be applied to the </w:t>
      </w:r>
      <w:r w:rsidRPr="001A7C33">
        <w:rPr>
          <w:lang w:eastAsia="zh-CN"/>
        </w:rPr>
        <w:t xml:space="preserve">SECAM </w:t>
      </w:r>
      <w:r>
        <w:rPr>
          <w:rFonts w:hint="eastAsia"/>
          <w:lang w:eastAsia="zh-CN"/>
        </w:rPr>
        <w:t>evaluation and accreditation for 3GPP virtualized network products. So, the roles involved in SECAM evaluation and accreditation described in TR 33.916</w:t>
      </w:r>
      <w:r w:rsidR="00C407F4">
        <w:rPr>
          <w:rFonts w:hint="eastAsia"/>
          <w:lang w:eastAsia="zh-CN"/>
        </w:rPr>
        <w:t>[1]</w:t>
      </w:r>
      <w:r>
        <w:rPr>
          <w:rFonts w:hint="eastAsia"/>
          <w:lang w:eastAsia="zh-CN"/>
        </w:rPr>
        <w:t xml:space="preserve"> can also be applied to 3GPP virtualized network products . However, there are still the following gaps:</w:t>
      </w:r>
    </w:p>
    <w:p w:rsidR="007B1C2C" w:rsidRDefault="008E58B1">
      <w:pPr>
        <w:pStyle w:val="B1"/>
      </w:pPr>
      <w:r>
        <w:rPr>
          <w:rFonts w:hint="eastAsia"/>
        </w:rPr>
        <w:t xml:space="preserve"> </w:t>
      </w:r>
      <w:r w:rsidRPr="00016782">
        <w:rPr>
          <w:rFonts w:hint="eastAsia"/>
        </w:rPr>
        <w:t xml:space="preserve">- Vendor: there may </w:t>
      </w:r>
      <w:r w:rsidRPr="00016782">
        <w:rPr>
          <w:rFonts w:hint="eastAsia"/>
          <w:lang w:eastAsia="zh-CN"/>
        </w:rPr>
        <w:t>be</w:t>
      </w:r>
      <w:r w:rsidRPr="00016782">
        <w:rPr>
          <w:rFonts w:hint="eastAsia"/>
        </w:rPr>
        <w:t xml:space="preserve"> other type</w:t>
      </w:r>
      <w:r w:rsidRPr="00016782">
        <w:rPr>
          <w:rFonts w:hint="eastAsia"/>
          <w:lang w:eastAsia="zh-CN"/>
        </w:rPr>
        <w:t>s</w:t>
      </w:r>
      <w:r w:rsidRPr="00016782">
        <w:rPr>
          <w:rFonts w:hint="eastAsia"/>
        </w:rPr>
        <w:t xml:space="preserve"> of vendor except the traditional </w:t>
      </w:r>
      <w:r w:rsidRPr="00016782">
        <w:rPr>
          <w:rFonts w:hint="eastAsia"/>
          <w:lang w:eastAsia="zh-CN"/>
        </w:rPr>
        <w:t xml:space="preserve">CT </w:t>
      </w:r>
      <w:r w:rsidRPr="00016782">
        <w:rPr>
          <w:rFonts w:hint="eastAsia"/>
        </w:rPr>
        <w:t>vendor</w:t>
      </w:r>
      <w:r w:rsidRPr="00016782">
        <w:rPr>
          <w:rFonts w:hint="eastAsia"/>
          <w:lang w:eastAsia="zh-CN"/>
        </w:rPr>
        <w:t>s</w:t>
      </w:r>
      <w:r w:rsidRPr="00016782">
        <w:rPr>
          <w:rFonts w:hint="eastAsia"/>
        </w:rPr>
        <w:t>. In addition, more than one vendor</w:t>
      </w:r>
      <w:r w:rsidRPr="00016782">
        <w:rPr>
          <w:rFonts w:hint="eastAsia"/>
          <w:lang w:eastAsia="zh-CN"/>
        </w:rPr>
        <w:t xml:space="preserve"> will be</w:t>
      </w:r>
      <w:r w:rsidRPr="00016782">
        <w:rPr>
          <w:rFonts w:hint="eastAsia"/>
        </w:rPr>
        <w:t xml:space="preserve"> involved for a decoupled 3GPP virtualized network product.</w:t>
      </w:r>
    </w:p>
    <w:p w:rsidR="007B1C2C" w:rsidRDefault="008E58B1">
      <w:pPr>
        <w:pStyle w:val="B1"/>
        <w:rPr>
          <w:lang w:eastAsia="zh-CN"/>
        </w:rPr>
      </w:pPr>
      <w:r w:rsidRPr="00016782">
        <w:rPr>
          <w:rFonts w:hint="eastAsia"/>
        </w:rPr>
        <w:t xml:space="preserve">  - SECAM Accreditation Body: whether GSMA </w:t>
      </w:r>
      <w:r w:rsidRPr="00016782">
        <w:rPr>
          <w:rFonts w:hint="eastAsia"/>
          <w:lang w:eastAsia="zh-CN"/>
        </w:rPr>
        <w:t xml:space="preserve">can </w:t>
      </w:r>
      <w:r w:rsidRPr="00016782">
        <w:rPr>
          <w:rFonts w:hint="eastAsia"/>
        </w:rPr>
        <w:t>take the role</w:t>
      </w:r>
      <w:r w:rsidRPr="00016782">
        <w:rPr>
          <w:rFonts w:hint="eastAsia"/>
          <w:lang w:eastAsia="zh-CN"/>
        </w:rPr>
        <w:t xml:space="preserve"> or not should</w:t>
      </w:r>
      <w:r w:rsidRPr="00016782">
        <w:rPr>
          <w:rFonts w:hint="eastAsia"/>
        </w:rPr>
        <w:t xml:space="preserve"> be considered.</w:t>
      </w:r>
    </w:p>
    <w:p w:rsidR="008E58B1" w:rsidRDefault="008E58B1" w:rsidP="008E58B1">
      <w:pPr>
        <w:pStyle w:val="3"/>
        <w:rPr>
          <w:lang w:eastAsia="zh-CN"/>
        </w:rPr>
      </w:pPr>
      <w:bookmarkStart w:id="64" w:name="_Toc18060158"/>
      <w:r>
        <w:rPr>
          <w:rFonts w:hint="eastAsia"/>
          <w:lang w:eastAsia="zh-CN"/>
        </w:rPr>
        <w:t>4</w:t>
      </w:r>
      <w:r w:rsidRPr="001A7C33">
        <w:t>.</w:t>
      </w:r>
      <w:r>
        <w:rPr>
          <w:rFonts w:hint="eastAsia"/>
          <w:lang w:eastAsia="zh-CN"/>
        </w:rPr>
        <w:t>6</w:t>
      </w:r>
      <w:r>
        <w:t>.</w:t>
      </w:r>
      <w:r>
        <w:rPr>
          <w:rFonts w:hint="eastAsia"/>
          <w:lang w:eastAsia="zh-CN"/>
        </w:rPr>
        <w:t>2</w:t>
      </w:r>
      <w:r w:rsidRPr="001A7C33">
        <w:tab/>
        <w:t>SECAM Roles Overview</w:t>
      </w:r>
      <w:bookmarkEnd w:id="64"/>
    </w:p>
    <w:p w:rsidR="007B1C2C" w:rsidRDefault="008E58B1">
      <w:pPr>
        <w:rPr>
          <w:lang w:eastAsia="zh-CN"/>
        </w:rPr>
      </w:pPr>
      <w:r>
        <w:rPr>
          <w:rFonts w:hint="eastAsia"/>
          <w:lang w:eastAsia="zh-CN"/>
        </w:rPr>
        <w:t xml:space="preserve">Compared to the types of roles for 3GPP physical </w:t>
      </w:r>
      <w:r>
        <w:rPr>
          <w:lang w:eastAsia="zh-CN"/>
        </w:rPr>
        <w:t>network</w:t>
      </w:r>
      <w:r>
        <w:rPr>
          <w:rFonts w:hint="eastAsia"/>
          <w:lang w:eastAsia="zh-CN"/>
        </w:rPr>
        <w:t xml:space="preserve"> products, t</w:t>
      </w:r>
      <w:r w:rsidRPr="001A7C33">
        <w:t xml:space="preserve">he </w:t>
      </w:r>
      <w:r>
        <w:rPr>
          <w:rFonts w:hint="eastAsia"/>
          <w:lang w:eastAsia="zh-CN"/>
        </w:rPr>
        <w:t xml:space="preserve">types of the </w:t>
      </w:r>
      <w:r w:rsidRPr="001A7C33">
        <w:t xml:space="preserve">basic roles </w:t>
      </w:r>
      <w:r>
        <w:rPr>
          <w:rFonts w:hint="eastAsia"/>
          <w:lang w:eastAsia="zh-CN"/>
        </w:rPr>
        <w:t xml:space="preserve">for 3GPP virtualized network products also include </w:t>
      </w:r>
      <w:r>
        <w:rPr>
          <w:lang w:eastAsia="zh-CN"/>
        </w:rPr>
        <w:t>vendor</w:t>
      </w:r>
      <w:r>
        <w:rPr>
          <w:rFonts w:hint="eastAsia"/>
          <w:lang w:eastAsia="zh-CN"/>
        </w:rPr>
        <w:t xml:space="preserve">, test laboratory, operator, 3GPP and SECAM Accreditation Body. For </w:t>
      </w:r>
      <w:r>
        <w:rPr>
          <w:lang w:eastAsia="zh-CN"/>
        </w:rPr>
        <w:t>the role of vendor</w:t>
      </w:r>
      <w:r>
        <w:rPr>
          <w:rFonts w:hint="eastAsia"/>
          <w:lang w:eastAsia="zh-CN"/>
        </w:rPr>
        <w:t>, t</w:t>
      </w:r>
      <w:r>
        <w:rPr>
          <w:rFonts w:hint="eastAsia"/>
        </w:rPr>
        <w:t xml:space="preserve">here may </w:t>
      </w:r>
      <w:r>
        <w:rPr>
          <w:rFonts w:hint="eastAsia"/>
          <w:lang w:eastAsia="zh-CN"/>
        </w:rPr>
        <w:t xml:space="preserve">be </w:t>
      </w:r>
      <w:r>
        <w:rPr>
          <w:rFonts w:hint="eastAsia"/>
        </w:rPr>
        <w:t>the other type</w:t>
      </w:r>
      <w:r>
        <w:rPr>
          <w:rFonts w:hint="eastAsia"/>
          <w:lang w:eastAsia="zh-CN"/>
        </w:rPr>
        <w:t>s</w:t>
      </w:r>
      <w:r>
        <w:rPr>
          <w:rFonts w:hint="eastAsia"/>
        </w:rPr>
        <w:t xml:space="preserve"> of vendor except the traditional </w:t>
      </w:r>
      <w:r>
        <w:rPr>
          <w:rFonts w:hint="eastAsia"/>
          <w:lang w:eastAsia="zh-CN"/>
        </w:rPr>
        <w:t xml:space="preserve">CT </w:t>
      </w:r>
      <w:r>
        <w:rPr>
          <w:rFonts w:hint="eastAsia"/>
        </w:rPr>
        <w:t>vendor</w:t>
      </w:r>
      <w:r>
        <w:rPr>
          <w:rFonts w:hint="eastAsia"/>
          <w:lang w:eastAsia="zh-CN"/>
        </w:rPr>
        <w:t xml:space="preserve">s and </w:t>
      </w:r>
      <w:r>
        <w:rPr>
          <w:rFonts w:hint="eastAsia"/>
        </w:rPr>
        <w:t xml:space="preserve">more than one </w:t>
      </w:r>
      <w:r>
        <w:t>vendor</w:t>
      </w:r>
      <w:r>
        <w:rPr>
          <w:rFonts w:hint="eastAsia"/>
        </w:rPr>
        <w:t xml:space="preserve"> </w:t>
      </w:r>
      <w:r>
        <w:rPr>
          <w:rFonts w:hint="eastAsia"/>
          <w:lang w:eastAsia="zh-CN"/>
        </w:rPr>
        <w:t>could be</w:t>
      </w:r>
      <w:r>
        <w:rPr>
          <w:rFonts w:hint="eastAsia"/>
        </w:rPr>
        <w:t xml:space="preserve"> involved</w:t>
      </w:r>
      <w:r>
        <w:rPr>
          <w:rFonts w:hint="eastAsia"/>
          <w:lang w:eastAsia="zh-CN"/>
        </w:rPr>
        <w:t xml:space="preserve">. For </w:t>
      </w:r>
      <w:r>
        <w:rPr>
          <w:rFonts w:hint="eastAsia"/>
        </w:rPr>
        <w:t>SECAM Accreditation Body</w:t>
      </w:r>
      <w:r>
        <w:rPr>
          <w:rFonts w:hint="eastAsia"/>
          <w:lang w:eastAsia="zh-CN"/>
        </w:rPr>
        <w:t xml:space="preserve">, it should be considered whether GSMA can take the role. </w:t>
      </w:r>
    </w:p>
    <w:p w:rsidR="002937B8" w:rsidRPr="001A7C33" w:rsidRDefault="002937B8" w:rsidP="002937B8">
      <w:pPr>
        <w:pStyle w:val="3"/>
        <w:rPr>
          <w:lang w:eastAsia="zh-CN"/>
        </w:rPr>
      </w:pPr>
      <w:bookmarkStart w:id="65" w:name="_Toc18060159"/>
      <w:r w:rsidRPr="001A7C33">
        <w:t>4.6.</w:t>
      </w:r>
      <w:r>
        <w:rPr>
          <w:rFonts w:hint="eastAsia"/>
          <w:lang w:eastAsia="zh-CN"/>
        </w:rPr>
        <w:t>3</w:t>
      </w:r>
      <w:r w:rsidRPr="001A7C33">
        <w:t xml:space="preserve"> </w:t>
      </w:r>
      <w:r w:rsidRPr="001A7C33">
        <w:tab/>
        <w:t>Examples of instantiation of roles in SECAM</w:t>
      </w:r>
      <w:bookmarkEnd w:id="63"/>
      <w:bookmarkEnd w:id="65"/>
    </w:p>
    <w:p w:rsidR="009600ED" w:rsidRPr="001A7C33" w:rsidRDefault="009600ED" w:rsidP="009600ED">
      <w:pPr>
        <w:pStyle w:val="3"/>
        <w:rPr>
          <w:lang w:eastAsia="zh-CN"/>
        </w:rPr>
      </w:pPr>
      <w:bookmarkStart w:id="66" w:name="_Toc18060160"/>
      <w:bookmarkStart w:id="67" w:name="_Toc476648062"/>
      <w:r w:rsidRPr="001A7C33">
        <w:t>4.6.</w:t>
      </w:r>
      <w:r>
        <w:rPr>
          <w:rFonts w:hint="eastAsia"/>
          <w:lang w:eastAsia="zh-CN"/>
        </w:rPr>
        <w:t>3</w:t>
      </w:r>
      <w:r w:rsidRPr="001A7C33">
        <w:t xml:space="preserve"> </w:t>
      </w:r>
      <w:r w:rsidRPr="001A7C33">
        <w:tab/>
        <w:t>Examples of instantiation of roles in SECAM</w:t>
      </w:r>
      <w:bookmarkEnd w:id="66"/>
    </w:p>
    <w:p w:rsidR="009600ED" w:rsidRPr="001A7C33" w:rsidRDefault="009600ED" w:rsidP="009600ED">
      <w:pPr>
        <w:pStyle w:val="4"/>
        <w:rPr>
          <w:lang w:eastAsia="ja-JP"/>
        </w:rPr>
      </w:pPr>
      <w:bookmarkStart w:id="68" w:name="_Toc18060161"/>
      <w:r w:rsidRPr="001A7C33">
        <w:rPr>
          <w:lang w:eastAsia="ja-JP"/>
        </w:rPr>
        <w:t xml:space="preserve">4.6.2.1 </w:t>
      </w:r>
      <w:r w:rsidRPr="001A7C33">
        <w:rPr>
          <w:lang w:eastAsia="ja-JP"/>
        </w:rPr>
        <w:tab/>
        <w:t>Introduction</w:t>
      </w:r>
      <w:bookmarkEnd w:id="68"/>
    </w:p>
    <w:p w:rsidR="009600ED" w:rsidRPr="001A7C33" w:rsidRDefault="009600ED" w:rsidP="009600ED">
      <w:r w:rsidRPr="001A7C33">
        <w:t>The following sub</w:t>
      </w:r>
      <w:r>
        <w:t>clause</w:t>
      </w:r>
      <w:r w:rsidRPr="001A7C33">
        <w:t xml:space="preserve"> contain</w:t>
      </w:r>
      <w:r>
        <w:t>s</w:t>
      </w:r>
      <w:r w:rsidRPr="001A7C33">
        <w:t xml:space="preserve"> </w:t>
      </w:r>
      <w:r>
        <w:t>an</w:t>
      </w:r>
      <w:r w:rsidRPr="001A7C33">
        <w:t xml:space="preserve"> example for instantiation of roles in SECAM.</w:t>
      </w:r>
    </w:p>
    <w:p w:rsidR="009600ED" w:rsidRPr="001A7C33" w:rsidRDefault="009600ED" w:rsidP="009600ED">
      <w:pPr>
        <w:pStyle w:val="4"/>
        <w:rPr>
          <w:lang w:eastAsia="ja-JP"/>
        </w:rPr>
      </w:pPr>
      <w:r w:rsidRPr="001A7C33">
        <w:br w:type="page"/>
      </w:r>
      <w:bookmarkStart w:id="69" w:name="_Toc18060162"/>
      <w:r w:rsidRPr="001A7C33">
        <w:rPr>
          <w:lang w:eastAsia="ja-JP"/>
        </w:rPr>
        <w:lastRenderedPageBreak/>
        <w:t>4.6.2.</w:t>
      </w:r>
      <w:r w:rsidRPr="009E3F1E">
        <w:rPr>
          <w:lang w:eastAsia="ja-JP"/>
        </w:rPr>
        <w:t>2</w:t>
      </w:r>
      <w:r w:rsidRPr="001A7C33">
        <w:rPr>
          <w:lang w:eastAsia="ja-JP"/>
        </w:rPr>
        <w:tab/>
        <w:t>Example: Complete self-evaluation</w:t>
      </w:r>
      <w:bookmarkEnd w:id="69"/>
    </w:p>
    <w:p w:rsidR="009600ED" w:rsidRPr="009600ED" w:rsidRDefault="009600ED" w:rsidP="009600ED">
      <w:pPr>
        <w:rPr>
          <w:lang w:eastAsia="zh-CN"/>
        </w:rPr>
      </w:pPr>
      <w:r w:rsidRPr="009600ED">
        <w:t xml:space="preserve">Complete self-evaluation of a 3GPP </w:t>
      </w:r>
      <w:r w:rsidRPr="009600ED">
        <w:rPr>
          <w:rFonts w:hint="eastAsia"/>
          <w:lang w:eastAsia="zh-CN"/>
        </w:rPr>
        <w:t xml:space="preserve">virtualized </w:t>
      </w:r>
      <w:r w:rsidRPr="009600ED">
        <w:t xml:space="preserve">network product (e.g. </w:t>
      </w:r>
      <w:r w:rsidRPr="009600ED">
        <w:rPr>
          <w:rFonts w:hint="eastAsia"/>
          <w:lang w:eastAsia="zh-CN"/>
        </w:rPr>
        <w:t xml:space="preserve">decoupled vMME </w:t>
      </w:r>
      <w:r w:rsidRPr="009600ED">
        <w:rPr>
          <w:lang w:eastAsia="zh-CN"/>
        </w:rPr>
        <w:t>(MME VNF)</w:t>
      </w:r>
      <w:r w:rsidRPr="009600ED">
        <w:rPr>
          <w:rFonts w:hint="eastAsia"/>
          <w:lang w:eastAsia="zh-CN"/>
        </w:rPr>
        <w:t xml:space="preserve"> and the virtualization layer from vendor X and vendor Y respectively</w:t>
      </w:r>
      <w:r w:rsidRPr="009600ED">
        <w:t>)</w:t>
      </w:r>
    </w:p>
    <w:p w:rsidR="009600ED" w:rsidRPr="001A7C33" w:rsidRDefault="009600ED" w:rsidP="009600ED">
      <w:r w:rsidRPr="001A7C33">
        <w:t>This example below is similar to the SECAM defined Security assurance process</w:t>
      </w:r>
      <w:r>
        <w:rPr>
          <w:rFonts w:hint="eastAsia"/>
          <w:lang w:eastAsia="zh-CN"/>
        </w:rPr>
        <w:t xml:space="preserve"> in the figure 4.5-1</w:t>
      </w:r>
      <w:r w:rsidRPr="001A7C33">
        <w:t xml:space="preserve"> except that the vendor conduct</w:t>
      </w:r>
      <w:r>
        <w:t>s</w:t>
      </w:r>
      <w:r w:rsidRPr="001A7C33">
        <w:t xml:space="preserve"> all the phases of evaluation.</w:t>
      </w:r>
    </w:p>
    <w:p w:rsidR="009600ED" w:rsidRDefault="009600ED" w:rsidP="009600ED">
      <w:pPr>
        <w:rPr>
          <w:lang w:eastAsia="zh-CN"/>
        </w:rPr>
      </w:pPr>
      <w:r>
        <w:object w:dxaOrig="8660" w:dyaOrig="4896">
          <v:shape id="_x0000_i1026" type="#_x0000_t75" style="width:458.85pt;height:258.95pt" o:ole="">
            <v:imagedata r:id="rId15" o:title=""/>
          </v:shape>
          <o:OLEObject Type="Embed" ProgID="Visio.Drawing.11" ShapeID="_x0000_i1026" DrawAspect="Content" ObjectID="_1629202186" r:id="rId16"/>
        </w:object>
      </w:r>
    </w:p>
    <w:p w:rsidR="009600ED" w:rsidRPr="009600ED" w:rsidRDefault="009600ED" w:rsidP="009600ED">
      <w:pPr>
        <w:pStyle w:val="TF"/>
        <w:rPr>
          <w:b w:val="0"/>
        </w:rPr>
      </w:pPr>
      <w:r w:rsidRPr="009600ED">
        <w:rPr>
          <w:b w:val="0"/>
        </w:rPr>
        <w:t>Figure 4.6.</w:t>
      </w:r>
      <w:r w:rsidRPr="009600ED">
        <w:rPr>
          <w:rFonts w:hint="eastAsia"/>
          <w:b w:val="0"/>
          <w:lang w:eastAsia="zh-CN"/>
        </w:rPr>
        <w:t>3</w:t>
      </w:r>
      <w:r w:rsidRPr="009600ED">
        <w:rPr>
          <w:b w:val="0"/>
        </w:rPr>
        <w:t xml:space="preserve">.2-1: Complete self-evaluation of a 3GPP </w:t>
      </w:r>
      <w:r w:rsidRPr="009600ED">
        <w:rPr>
          <w:rFonts w:hint="eastAsia"/>
          <w:b w:val="0"/>
          <w:lang w:eastAsia="zh-CN"/>
        </w:rPr>
        <w:t xml:space="preserve">virtualized </w:t>
      </w:r>
      <w:r w:rsidRPr="009600ED">
        <w:rPr>
          <w:b w:val="0"/>
        </w:rPr>
        <w:t>network product</w:t>
      </w:r>
      <w:r w:rsidRPr="009600ED">
        <w:rPr>
          <w:b w:val="0"/>
        </w:rPr>
        <w:br/>
        <w:t xml:space="preserve"> (e.g. </w:t>
      </w:r>
      <w:r w:rsidRPr="009600ED">
        <w:rPr>
          <w:rFonts w:hint="eastAsia"/>
          <w:b w:val="0"/>
        </w:rPr>
        <w:t>decoupled vMME</w:t>
      </w:r>
      <w:r w:rsidRPr="009600ED">
        <w:rPr>
          <w:rFonts w:hint="eastAsia"/>
          <w:b w:val="0"/>
          <w:lang w:eastAsia="zh-CN"/>
        </w:rPr>
        <w:t xml:space="preserve"> </w:t>
      </w:r>
      <w:r w:rsidRPr="009600ED">
        <w:rPr>
          <w:b w:val="0"/>
          <w:lang w:eastAsia="zh-CN"/>
        </w:rPr>
        <w:t>(MME VNF)</w:t>
      </w:r>
      <w:r w:rsidRPr="009600ED">
        <w:rPr>
          <w:rFonts w:hint="eastAsia"/>
          <w:b w:val="0"/>
        </w:rPr>
        <w:t xml:space="preserve"> and</w:t>
      </w:r>
      <w:r w:rsidRPr="009600ED">
        <w:rPr>
          <w:rFonts w:hint="eastAsia"/>
          <w:b w:val="0"/>
          <w:lang w:eastAsia="zh-CN"/>
        </w:rPr>
        <w:t xml:space="preserve"> the</w:t>
      </w:r>
      <w:r w:rsidRPr="009600ED">
        <w:rPr>
          <w:rFonts w:hint="eastAsia"/>
          <w:b w:val="0"/>
        </w:rPr>
        <w:t xml:space="preserve"> virtualization layer from vendor X and vendor Y respectively</w:t>
      </w:r>
      <w:r w:rsidRPr="009600ED">
        <w:rPr>
          <w:b w:val="0"/>
        </w:rPr>
        <w:t>)</w:t>
      </w:r>
    </w:p>
    <w:p w:rsidR="009600ED" w:rsidRPr="009600ED" w:rsidRDefault="009600ED" w:rsidP="009600ED">
      <w:r w:rsidRPr="009600ED">
        <w:t>Evaluation results check by the operators and dispute.</w:t>
      </w:r>
    </w:p>
    <w:p w:rsidR="00D8756C" w:rsidRPr="001A7C33" w:rsidRDefault="00D8756C" w:rsidP="00D8756C">
      <w:pPr>
        <w:pStyle w:val="2"/>
        <w:rPr>
          <w:lang w:eastAsia="zh-CN"/>
        </w:rPr>
      </w:pPr>
      <w:bookmarkStart w:id="70" w:name="_Toc18060163"/>
      <w:r w:rsidRPr="001A7C33">
        <w:t>4.7</w:t>
      </w:r>
      <w:r w:rsidRPr="001A7C33">
        <w:tab/>
        <w:t>Operator security acceptance decision</w:t>
      </w:r>
      <w:bookmarkEnd w:id="67"/>
      <w:r w:rsidR="00686D4C">
        <w:rPr>
          <w:rFonts w:hint="eastAsia"/>
          <w:lang w:eastAsia="zh-CN"/>
        </w:rPr>
        <w:t xml:space="preserve"> for 3GPP virtualized network products</w:t>
      </w:r>
      <w:bookmarkEnd w:id="70"/>
    </w:p>
    <w:p w:rsidR="00C640D9" w:rsidRDefault="00C640D9" w:rsidP="00C640D9">
      <w:pPr>
        <w:pStyle w:val="3"/>
        <w:rPr>
          <w:lang w:eastAsia="zh-CN"/>
        </w:rPr>
      </w:pPr>
      <w:bookmarkStart w:id="71" w:name="_Toc3495519"/>
      <w:bookmarkStart w:id="72" w:name="_Toc18060164"/>
      <w:bookmarkStart w:id="73" w:name="_Toc476648063"/>
      <w:r>
        <w:rPr>
          <w:rFonts w:hint="eastAsia"/>
          <w:lang w:eastAsia="zh-CN"/>
        </w:rPr>
        <w:t>4</w:t>
      </w:r>
      <w:r w:rsidRPr="001A7C33">
        <w:t>.</w:t>
      </w:r>
      <w:r>
        <w:rPr>
          <w:rFonts w:hint="eastAsia"/>
          <w:lang w:eastAsia="zh-CN"/>
        </w:rPr>
        <w:t>7</w:t>
      </w:r>
      <w:r w:rsidRPr="001A7C33">
        <w:t>.1</w:t>
      </w:r>
      <w:r w:rsidRPr="001A7C33">
        <w:tab/>
      </w:r>
      <w:r>
        <w:rPr>
          <w:rFonts w:hint="eastAsia"/>
          <w:lang w:eastAsia="zh-CN"/>
        </w:rPr>
        <w:t>Gap analysis</w:t>
      </w:r>
      <w:bookmarkEnd w:id="71"/>
      <w:bookmarkEnd w:id="72"/>
    </w:p>
    <w:p w:rsidR="00C640D9" w:rsidRDefault="00C640D9" w:rsidP="00C640D9">
      <w:pPr>
        <w:rPr>
          <w:lang w:eastAsia="zh-CN"/>
        </w:rPr>
      </w:pPr>
      <w:r>
        <w:rPr>
          <w:rFonts w:hint="eastAsia"/>
          <w:lang w:eastAsia="zh-CN"/>
        </w:rPr>
        <w:t xml:space="preserve">In clause 4.7 of TR 33.916[1], it was proposed that for the evaluation result of the network products, the operator decides the security acceptance through examining the network product, the security compliance testing, the basic vulnerability testing analysis reports, </w:t>
      </w:r>
      <w:r w:rsidRPr="001A7C33">
        <w:rPr>
          <w:lang w:eastAsia="ja-JP"/>
        </w:rPr>
        <w:t xml:space="preserve">the self-declaration as well as the optional evidence of accreditation from the </w:t>
      </w:r>
      <w:r>
        <w:rPr>
          <w:lang w:eastAsia="ja-JP"/>
        </w:rPr>
        <w:t>SECAM Accreditation Body</w:t>
      </w:r>
      <w:r>
        <w:rPr>
          <w:rFonts w:hint="eastAsia"/>
          <w:lang w:eastAsia="zh-CN"/>
        </w:rPr>
        <w:t xml:space="preserve">. Based on the </w:t>
      </w:r>
      <w:r>
        <w:rPr>
          <w:lang w:eastAsia="zh-CN"/>
        </w:rPr>
        <w:t>output</w:t>
      </w:r>
      <w:r>
        <w:rPr>
          <w:rFonts w:hint="eastAsia"/>
          <w:lang w:eastAsia="zh-CN"/>
        </w:rPr>
        <w:t xml:space="preserve"> of SECAM evaluation and the evaluation process in clause 4.4.2 and 4.5.2, the evaluation of the virtualized network products also has the contents which are examined during operator security acceptance decision. In addition, operator security acceptance </w:t>
      </w:r>
      <w:r>
        <w:rPr>
          <w:lang w:eastAsia="zh-CN"/>
        </w:rPr>
        <w:t>decision</w:t>
      </w:r>
      <w:r>
        <w:rPr>
          <w:rFonts w:hint="eastAsia"/>
          <w:lang w:eastAsia="zh-CN"/>
        </w:rPr>
        <w:t xml:space="preserve"> in clause 4.7 of TR 33.916[1] is general process. So, it can be applied to 3GPP virtualized network products.</w:t>
      </w:r>
    </w:p>
    <w:p w:rsidR="00C640D9" w:rsidRDefault="00C640D9" w:rsidP="00C640D9">
      <w:pPr>
        <w:pStyle w:val="3"/>
        <w:rPr>
          <w:lang w:eastAsia="zh-CN"/>
        </w:rPr>
      </w:pPr>
      <w:bookmarkStart w:id="74" w:name="_Toc3495520"/>
      <w:bookmarkStart w:id="75" w:name="_Toc18060165"/>
      <w:r>
        <w:rPr>
          <w:rFonts w:hint="eastAsia"/>
          <w:lang w:eastAsia="zh-CN"/>
        </w:rPr>
        <w:t>4</w:t>
      </w:r>
      <w:r w:rsidRPr="001A7C33">
        <w:t>.</w:t>
      </w:r>
      <w:r>
        <w:rPr>
          <w:rFonts w:hint="eastAsia"/>
          <w:lang w:eastAsia="zh-CN"/>
        </w:rPr>
        <w:t>7</w:t>
      </w:r>
      <w:r>
        <w:t>.</w:t>
      </w:r>
      <w:r>
        <w:rPr>
          <w:rFonts w:hint="eastAsia"/>
          <w:lang w:eastAsia="zh-CN"/>
        </w:rPr>
        <w:t>2</w:t>
      </w:r>
      <w:r w:rsidRPr="001A7C33">
        <w:tab/>
        <w:t>Operator security acceptance decision</w:t>
      </w:r>
      <w:bookmarkEnd w:id="74"/>
      <w:bookmarkEnd w:id="75"/>
    </w:p>
    <w:p w:rsidR="00C640D9" w:rsidRPr="00E33644" w:rsidRDefault="00C640D9" w:rsidP="00C640D9">
      <w:pPr>
        <w:rPr>
          <w:lang w:eastAsia="zh-CN"/>
        </w:rPr>
      </w:pPr>
      <w:r>
        <w:rPr>
          <w:rFonts w:hint="eastAsia"/>
          <w:lang w:eastAsia="zh-CN"/>
        </w:rPr>
        <w:t xml:space="preserve">Operator security acceptance </w:t>
      </w:r>
      <w:r>
        <w:rPr>
          <w:lang w:eastAsia="zh-CN"/>
        </w:rPr>
        <w:t>decision</w:t>
      </w:r>
      <w:r>
        <w:rPr>
          <w:rFonts w:hint="eastAsia"/>
          <w:lang w:eastAsia="zh-CN"/>
        </w:rPr>
        <w:t xml:space="preserve"> for 3GPP virtualized network products is the same as those for 3GPP physical network products, i.e. operator </w:t>
      </w:r>
      <w:r>
        <w:rPr>
          <w:lang w:eastAsia="zh-CN"/>
        </w:rPr>
        <w:t>exam</w:t>
      </w:r>
      <w:r>
        <w:rPr>
          <w:rFonts w:hint="eastAsia"/>
          <w:lang w:eastAsia="zh-CN"/>
        </w:rPr>
        <w:t>ine</w:t>
      </w:r>
      <w:r>
        <w:rPr>
          <w:lang w:eastAsia="zh-CN"/>
        </w:rPr>
        <w:t>s</w:t>
      </w:r>
      <w:r>
        <w:rPr>
          <w:rFonts w:hint="eastAsia"/>
          <w:lang w:eastAsia="zh-CN"/>
        </w:rPr>
        <w:t xml:space="preserve"> the ultimate outputs of the evaluation, </w:t>
      </w:r>
      <w:r w:rsidRPr="001A7C33">
        <w:rPr>
          <w:lang w:eastAsia="ja-JP"/>
        </w:rPr>
        <w:t>the self-declaration</w:t>
      </w:r>
      <w:r>
        <w:rPr>
          <w:rFonts w:hint="eastAsia"/>
          <w:lang w:eastAsia="zh-CN"/>
        </w:rPr>
        <w:t xml:space="preserve"> </w:t>
      </w:r>
      <w:r w:rsidRPr="001A7C33">
        <w:rPr>
          <w:lang w:eastAsia="ja-JP"/>
        </w:rPr>
        <w:t>and decides if the results are sufficient according to its internal policies</w:t>
      </w:r>
      <w:r>
        <w:rPr>
          <w:rFonts w:hint="eastAsia"/>
          <w:lang w:eastAsia="zh-CN"/>
        </w:rPr>
        <w:t xml:space="preserve"> etc</w:t>
      </w:r>
      <w:r w:rsidRPr="001A7C33">
        <w:rPr>
          <w:lang w:eastAsia="ja-JP"/>
        </w:rPr>
        <w:t>.</w:t>
      </w:r>
      <w:r>
        <w:rPr>
          <w:rFonts w:hint="eastAsia"/>
          <w:lang w:eastAsia="zh-CN"/>
        </w:rPr>
        <w:t xml:space="preserve"> </w:t>
      </w:r>
    </w:p>
    <w:p w:rsidR="00D8756C" w:rsidRPr="001A7C33" w:rsidRDefault="00D8756C" w:rsidP="00D8756C">
      <w:pPr>
        <w:pStyle w:val="2"/>
        <w:rPr>
          <w:lang w:eastAsia="zh-CN"/>
        </w:rPr>
      </w:pPr>
      <w:bookmarkStart w:id="76" w:name="_Toc18060166"/>
      <w:r w:rsidRPr="001A7C33">
        <w:lastRenderedPageBreak/>
        <w:t>4.8</w:t>
      </w:r>
      <w:r w:rsidRPr="001A7C33">
        <w:tab/>
        <w:t>SECAM Assurance level</w:t>
      </w:r>
      <w:bookmarkEnd w:id="73"/>
      <w:r w:rsidR="007B7C82">
        <w:rPr>
          <w:rFonts w:hint="eastAsia"/>
          <w:lang w:eastAsia="zh-CN"/>
        </w:rPr>
        <w:t xml:space="preserve"> for 3GPP virtualized network products</w:t>
      </w:r>
      <w:bookmarkEnd w:id="76"/>
    </w:p>
    <w:p w:rsidR="007125AE" w:rsidRDefault="007125AE" w:rsidP="007125AE">
      <w:pPr>
        <w:pStyle w:val="3"/>
        <w:rPr>
          <w:lang w:eastAsia="zh-CN"/>
        </w:rPr>
      </w:pPr>
      <w:bookmarkStart w:id="77" w:name="_Toc3495522"/>
      <w:bookmarkStart w:id="78" w:name="_Toc18060167"/>
      <w:bookmarkStart w:id="79" w:name="_Toc476648064"/>
      <w:r>
        <w:rPr>
          <w:rFonts w:hint="eastAsia"/>
          <w:lang w:eastAsia="zh-CN"/>
        </w:rPr>
        <w:t>4</w:t>
      </w:r>
      <w:r w:rsidRPr="001A7C33">
        <w:t>.</w:t>
      </w:r>
      <w:r>
        <w:rPr>
          <w:rFonts w:hint="eastAsia"/>
          <w:lang w:eastAsia="zh-CN"/>
        </w:rPr>
        <w:t>8</w:t>
      </w:r>
      <w:r w:rsidRPr="001A7C33">
        <w:t>.1</w:t>
      </w:r>
      <w:r w:rsidRPr="001A7C33">
        <w:tab/>
      </w:r>
      <w:r>
        <w:rPr>
          <w:rFonts w:hint="eastAsia"/>
          <w:lang w:eastAsia="zh-CN"/>
        </w:rPr>
        <w:t>Gap analysis</w:t>
      </w:r>
      <w:bookmarkEnd w:id="77"/>
      <w:bookmarkEnd w:id="78"/>
    </w:p>
    <w:p w:rsidR="007125AE" w:rsidRDefault="007125AE" w:rsidP="007125AE">
      <w:pPr>
        <w:rPr>
          <w:lang w:eastAsia="zh-CN"/>
        </w:rPr>
      </w:pPr>
      <w:r w:rsidRPr="00294521">
        <w:rPr>
          <w:lang w:eastAsia="zh-CN"/>
        </w:rPr>
        <w:t>SECAM assurance level for 3GPP physical network products was analyzed in clause 4.8 of TR33.916[</w:t>
      </w:r>
      <w:r>
        <w:rPr>
          <w:rFonts w:hint="eastAsia"/>
          <w:lang w:eastAsia="zh-CN"/>
        </w:rPr>
        <w:t>1</w:t>
      </w:r>
      <w:r w:rsidRPr="00294521">
        <w:rPr>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7125AE" w:rsidRPr="00851F54" w:rsidRDefault="007125AE" w:rsidP="007125AE">
      <w:pPr>
        <w:rPr>
          <w:lang w:eastAsia="zh-CN"/>
        </w:rPr>
      </w:pPr>
      <w:r w:rsidRPr="00294521">
        <w:rPr>
          <w:lang w:eastAsia="zh-CN"/>
        </w:rPr>
        <w:t>Otherwise, ETSI</w:t>
      </w:r>
      <w:r>
        <w:rPr>
          <w:rFonts w:hint="eastAsia"/>
          <w:lang w:eastAsia="zh-CN"/>
        </w:rPr>
        <w:t xml:space="preserve"> GR</w:t>
      </w:r>
      <w:r w:rsidRPr="00294521">
        <w:rPr>
          <w:lang w:eastAsia="zh-CN"/>
        </w:rPr>
        <w:t xml:space="preserve"> </w:t>
      </w:r>
      <w:r>
        <w:rPr>
          <w:rFonts w:hint="eastAsia"/>
          <w:lang w:eastAsia="zh-CN"/>
        </w:rPr>
        <w:t>NFV</w:t>
      </w:r>
      <w:r w:rsidR="000F006F">
        <w:rPr>
          <w:lang w:eastAsia="zh-CN"/>
        </w:rPr>
        <w:t>-SEC</w:t>
      </w:r>
      <w:r w:rsidRPr="00294521">
        <w:rPr>
          <w:lang w:eastAsia="zh-CN"/>
        </w:rPr>
        <w:t xml:space="preserve"> 007</w:t>
      </w:r>
      <w:r>
        <w:rPr>
          <w:rFonts w:hint="eastAsia"/>
          <w:lang w:eastAsia="zh-CN"/>
        </w:rPr>
        <w:t>[8]</w:t>
      </w:r>
      <w:r w:rsidRPr="00294521">
        <w:rPr>
          <w:lang w:eastAsia="zh-CN"/>
        </w:rPr>
        <w:t xml:space="preserve"> defined six levels of assurance (LoAs) of trust for NFV system. These LoAs can be referred and it needs to be checked whether requirements in these LoAs are needed to be considered for SCAS of 3GPP virtualized network products.</w:t>
      </w:r>
      <w:r>
        <w:rPr>
          <w:rFonts w:hint="eastAsia"/>
          <w:lang w:eastAsia="zh-CN"/>
        </w:rPr>
        <w:t xml:space="preserve">   </w:t>
      </w:r>
    </w:p>
    <w:p w:rsidR="007125AE" w:rsidRDefault="007125AE" w:rsidP="007125AE">
      <w:pPr>
        <w:pStyle w:val="3"/>
        <w:rPr>
          <w:lang w:eastAsia="zh-CN"/>
        </w:rPr>
      </w:pPr>
      <w:bookmarkStart w:id="80" w:name="_Toc3495523"/>
      <w:bookmarkStart w:id="81" w:name="_Toc18060168"/>
      <w:r>
        <w:rPr>
          <w:rFonts w:hint="eastAsia"/>
          <w:lang w:eastAsia="zh-CN"/>
        </w:rPr>
        <w:t>4</w:t>
      </w:r>
      <w:r w:rsidRPr="001A7C33">
        <w:t>.</w:t>
      </w:r>
      <w:r>
        <w:rPr>
          <w:rFonts w:hint="eastAsia"/>
          <w:lang w:eastAsia="zh-CN"/>
        </w:rPr>
        <w:t>8</w:t>
      </w:r>
      <w:r>
        <w:t>.</w:t>
      </w:r>
      <w:r>
        <w:rPr>
          <w:rFonts w:hint="eastAsia"/>
          <w:lang w:eastAsia="zh-CN"/>
        </w:rPr>
        <w:t>2</w:t>
      </w:r>
      <w:r w:rsidRPr="001A7C33">
        <w:tab/>
        <w:t>SECA</w:t>
      </w:r>
      <w:r w:rsidRPr="003E7E3B">
        <w:t>M Assura</w:t>
      </w:r>
      <w:r w:rsidRPr="001A7C33">
        <w:t>nce level</w:t>
      </w:r>
      <w:bookmarkEnd w:id="80"/>
      <w:bookmarkEnd w:id="81"/>
    </w:p>
    <w:p w:rsidR="007125AE" w:rsidRPr="00E33644" w:rsidRDefault="007125AE" w:rsidP="007125AE">
      <w:pPr>
        <w:rPr>
          <w:lang w:eastAsia="zh-CN"/>
        </w:rPr>
      </w:pPr>
      <w:r>
        <w:rPr>
          <w:rFonts w:hint="eastAsia"/>
          <w:lang w:eastAsia="zh-CN"/>
        </w:rPr>
        <w:t xml:space="preserve">Compared to </w:t>
      </w:r>
      <w:r>
        <w:rPr>
          <w:lang w:eastAsia="zh-CN"/>
        </w:rPr>
        <w:t xml:space="preserve">SECAM </w:t>
      </w:r>
      <w:r>
        <w:rPr>
          <w:rFonts w:hint="eastAsia"/>
          <w:lang w:eastAsia="zh-CN"/>
        </w:rPr>
        <w:t>a</w:t>
      </w:r>
      <w:r w:rsidRPr="001A7C33">
        <w:rPr>
          <w:lang w:eastAsia="zh-CN"/>
        </w:rPr>
        <w:t>ssurance level</w:t>
      </w:r>
      <w:r>
        <w:rPr>
          <w:rFonts w:hint="eastAsia"/>
          <w:lang w:eastAsia="zh-CN"/>
        </w:rPr>
        <w:t xml:space="preserve"> for 3GPP physical network products, </w:t>
      </w:r>
      <w:r>
        <w:rPr>
          <w:lang w:eastAsia="zh-CN"/>
        </w:rPr>
        <w:t xml:space="preserve">SECAM </w:t>
      </w:r>
      <w:r>
        <w:rPr>
          <w:rFonts w:hint="eastAsia"/>
          <w:lang w:eastAsia="zh-CN"/>
        </w:rPr>
        <w:t>a</w:t>
      </w:r>
      <w:r w:rsidRPr="001A7C33">
        <w:rPr>
          <w:lang w:eastAsia="zh-CN"/>
        </w:rPr>
        <w:t>ssurance level</w:t>
      </w:r>
      <w:r>
        <w:rPr>
          <w:rFonts w:hint="eastAsia"/>
          <w:lang w:eastAsia="zh-CN"/>
        </w:rPr>
        <w:t xml:space="preserve"> for 3GPP virtualized network products also considers o</w:t>
      </w:r>
      <w:r w:rsidRPr="00851F54">
        <w:rPr>
          <w:lang w:eastAsia="zh-CN"/>
        </w:rPr>
        <w:t xml:space="preserve">nly one assurance level per </w:t>
      </w:r>
      <w:r>
        <w:rPr>
          <w:rFonts w:hint="eastAsia"/>
          <w:lang w:eastAsia="zh-CN"/>
        </w:rPr>
        <w:t xml:space="preserve">3GPP virtualized </w:t>
      </w:r>
      <w:r w:rsidRPr="00851F54">
        <w:rPr>
          <w:lang w:eastAsia="zh-CN"/>
        </w:rPr>
        <w:t>network product class.</w:t>
      </w:r>
      <w:r>
        <w:rPr>
          <w:rFonts w:hint="eastAsia"/>
          <w:lang w:eastAsia="zh-CN"/>
        </w:rPr>
        <w:t xml:space="preserve"> In addition, it</w:t>
      </w:r>
      <w:r>
        <w:rPr>
          <w:lang w:eastAsia="zh-CN"/>
        </w:rPr>
        <w:t xml:space="preserve"> needs to be checked whether</w:t>
      </w:r>
      <w:r>
        <w:rPr>
          <w:rFonts w:hint="eastAsia"/>
          <w:lang w:eastAsia="zh-CN"/>
        </w:rPr>
        <w:t xml:space="preserve"> requirements in LoAs proposed in ETSI </w:t>
      </w:r>
      <w:r w:rsidRPr="004722CE">
        <w:rPr>
          <w:lang w:eastAsia="zh-CN"/>
        </w:rPr>
        <w:t>GR NFV</w:t>
      </w:r>
      <w:r w:rsidR="000F006F">
        <w:rPr>
          <w:lang w:eastAsia="zh-CN"/>
        </w:rPr>
        <w:t>-SEC</w:t>
      </w:r>
      <w:r w:rsidRPr="004722CE">
        <w:rPr>
          <w:lang w:eastAsia="zh-CN"/>
        </w:rPr>
        <w:t xml:space="preserve"> 007</w:t>
      </w:r>
      <w:r>
        <w:rPr>
          <w:rFonts w:hint="eastAsia"/>
          <w:lang w:eastAsia="zh-CN"/>
        </w:rPr>
        <w:t xml:space="preserve"> [8] are needed to be considered for SCAS in SECAM assurance level.</w:t>
      </w:r>
    </w:p>
    <w:p w:rsidR="00D8756C" w:rsidRPr="001A7C33" w:rsidRDefault="00D8756C" w:rsidP="00D8756C">
      <w:pPr>
        <w:pStyle w:val="2"/>
        <w:rPr>
          <w:lang w:eastAsia="zh-CN"/>
        </w:rPr>
      </w:pPr>
      <w:bookmarkStart w:id="82" w:name="_Toc18060169"/>
      <w:r w:rsidRPr="001A7C33">
        <w:t>4.9</w:t>
      </w:r>
      <w:r w:rsidRPr="001A7C33">
        <w:tab/>
        <w:t>Security baseline</w:t>
      </w:r>
      <w:bookmarkEnd w:id="79"/>
      <w:r w:rsidR="007B7C82">
        <w:rPr>
          <w:rFonts w:hint="eastAsia"/>
          <w:lang w:eastAsia="zh-CN"/>
        </w:rPr>
        <w:t xml:space="preserve"> for 3GPP virtualized network products</w:t>
      </w:r>
      <w:bookmarkEnd w:id="82"/>
      <w:r w:rsidR="007B7C82">
        <w:rPr>
          <w:rFonts w:hint="eastAsia"/>
          <w:lang w:eastAsia="zh-CN"/>
        </w:rPr>
        <w:t xml:space="preserve"> </w:t>
      </w:r>
    </w:p>
    <w:p w:rsidR="00465AB4" w:rsidRDefault="00465AB4" w:rsidP="00465AB4">
      <w:pPr>
        <w:pStyle w:val="3"/>
        <w:rPr>
          <w:lang w:eastAsia="zh-CN"/>
        </w:rPr>
      </w:pPr>
      <w:bookmarkStart w:id="83" w:name="_Toc3495525"/>
      <w:bookmarkStart w:id="84" w:name="_Toc18060170"/>
      <w:bookmarkStart w:id="85" w:name="_Toc476648065"/>
      <w:r>
        <w:rPr>
          <w:rFonts w:hint="eastAsia"/>
          <w:lang w:eastAsia="zh-CN"/>
        </w:rPr>
        <w:t>4</w:t>
      </w:r>
      <w:r w:rsidRPr="001A7C33">
        <w:t>.</w:t>
      </w:r>
      <w:r>
        <w:rPr>
          <w:rFonts w:hint="eastAsia"/>
          <w:lang w:eastAsia="zh-CN"/>
        </w:rPr>
        <w:t>9</w:t>
      </w:r>
      <w:r w:rsidRPr="001A7C33">
        <w:t>.1</w:t>
      </w:r>
      <w:r w:rsidRPr="001A7C33">
        <w:tab/>
      </w:r>
      <w:r>
        <w:rPr>
          <w:rFonts w:hint="eastAsia"/>
          <w:lang w:eastAsia="zh-CN"/>
        </w:rPr>
        <w:t>Gap analysis</w:t>
      </w:r>
      <w:bookmarkEnd w:id="83"/>
      <w:bookmarkEnd w:id="84"/>
    </w:p>
    <w:p w:rsidR="00465AB4" w:rsidRPr="00FB2052" w:rsidRDefault="00465AB4" w:rsidP="00465AB4">
      <w:pPr>
        <w:rPr>
          <w:lang w:eastAsia="zh-CN"/>
        </w:rPr>
      </w:pPr>
      <w:r>
        <w:rPr>
          <w:rFonts w:hint="eastAsia"/>
          <w:lang w:eastAsia="zh-CN"/>
        </w:rPr>
        <w:t xml:space="preserve">The analysis about security baseline for </w:t>
      </w:r>
      <w:r>
        <w:rPr>
          <w:lang w:eastAsia="zh-CN"/>
        </w:rPr>
        <w:t>network</w:t>
      </w:r>
      <w:r>
        <w:rPr>
          <w:rFonts w:hint="eastAsia"/>
          <w:lang w:eastAsia="zh-CN"/>
        </w:rPr>
        <w:t xml:space="preserve"> products in clause 4.9 of TR 33.916[1] is general and is applicable for all of the network products, regardless of whether the network product is physical </w:t>
      </w:r>
      <w:r>
        <w:rPr>
          <w:lang w:eastAsia="zh-CN"/>
        </w:rPr>
        <w:t>network</w:t>
      </w:r>
      <w:r>
        <w:rPr>
          <w:rFonts w:hint="eastAsia"/>
          <w:lang w:eastAsia="zh-CN"/>
        </w:rPr>
        <w:t xml:space="preserve"> product or virtualized network product. So, SECAM </w:t>
      </w:r>
      <w:r w:rsidRPr="00291982">
        <w:rPr>
          <w:lang w:eastAsia="zh-CN"/>
        </w:rPr>
        <w:t xml:space="preserve">considers only one security baseline per </w:t>
      </w:r>
      <w:r>
        <w:rPr>
          <w:rFonts w:hint="eastAsia"/>
          <w:lang w:eastAsia="zh-CN"/>
        </w:rPr>
        <w:t xml:space="preserve">virtualized </w:t>
      </w:r>
      <w:r w:rsidRPr="00291982">
        <w:rPr>
          <w:lang w:eastAsia="zh-CN"/>
        </w:rPr>
        <w:t>network product class</w:t>
      </w:r>
      <w:r>
        <w:rPr>
          <w:rFonts w:hint="eastAsia"/>
          <w:lang w:eastAsia="zh-CN"/>
        </w:rPr>
        <w:t xml:space="preserve">. However, the components of a virtualized </w:t>
      </w:r>
      <w:r>
        <w:rPr>
          <w:lang w:eastAsia="zh-CN"/>
        </w:rPr>
        <w:t>network</w:t>
      </w:r>
      <w:r>
        <w:rPr>
          <w:rFonts w:hint="eastAsia"/>
          <w:lang w:eastAsia="zh-CN"/>
        </w:rPr>
        <w:t xml:space="preserve"> product class (e.g. type 2, type 3) may be decoupled. The security requirements of the interface(s) between components of virtualized </w:t>
      </w:r>
      <w:r w:rsidRPr="00851F54">
        <w:rPr>
          <w:lang w:eastAsia="zh-CN"/>
        </w:rPr>
        <w:t>network product class</w:t>
      </w:r>
      <w:r>
        <w:rPr>
          <w:rFonts w:hint="eastAsia"/>
          <w:lang w:eastAsia="zh-CN"/>
        </w:rPr>
        <w:t xml:space="preserve"> should be considered only in the decoupling </w:t>
      </w:r>
      <w:r>
        <w:rPr>
          <w:lang w:eastAsia="zh-CN"/>
        </w:rPr>
        <w:t>scenario</w:t>
      </w:r>
      <w:r>
        <w:rPr>
          <w:rFonts w:hint="eastAsia"/>
          <w:lang w:eastAsia="zh-CN"/>
        </w:rPr>
        <w:t xml:space="preserve"> of the virtualized network product class. </w:t>
      </w:r>
    </w:p>
    <w:p w:rsidR="00465AB4" w:rsidRDefault="00465AB4" w:rsidP="00465AB4">
      <w:pPr>
        <w:pStyle w:val="3"/>
        <w:rPr>
          <w:lang w:eastAsia="zh-CN"/>
        </w:rPr>
      </w:pPr>
      <w:bookmarkStart w:id="86" w:name="_Toc3495526"/>
      <w:bookmarkStart w:id="87" w:name="_Toc18060171"/>
      <w:r>
        <w:rPr>
          <w:rFonts w:hint="eastAsia"/>
          <w:lang w:eastAsia="zh-CN"/>
        </w:rPr>
        <w:t>4</w:t>
      </w:r>
      <w:r w:rsidRPr="001A7C33">
        <w:t>.</w:t>
      </w:r>
      <w:r>
        <w:rPr>
          <w:rFonts w:hint="eastAsia"/>
          <w:lang w:eastAsia="zh-CN"/>
        </w:rPr>
        <w:t>9</w:t>
      </w:r>
      <w:r>
        <w:t>.</w:t>
      </w:r>
      <w:r>
        <w:rPr>
          <w:rFonts w:hint="eastAsia"/>
          <w:lang w:eastAsia="zh-CN"/>
        </w:rPr>
        <w:t>2</w:t>
      </w:r>
      <w:r w:rsidRPr="001A7C33">
        <w:tab/>
      </w:r>
      <w:r>
        <w:rPr>
          <w:rFonts w:hint="eastAsia"/>
          <w:lang w:eastAsia="zh-CN"/>
        </w:rPr>
        <w:t>Security baseline</w:t>
      </w:r>
      <w:bookmarkEnd w:id="86"/>
      <w:bookmarkEnd w:id="87"/>
    </w:p>
    <w:p w:rsidR="00465AB4" w:rsidRPr="00FB2052" w:rsidRDefault="00465AB4" w:rsidP="00465AB4">
      <w:pPr>
        <w:rPr>
          <w:lang w:eastAsia="zh-CN"/>
        </w:rPr>
      </w:pPr>
      <w:r>
        <w:rPr>
          <w:rFonts w:hint="eastAsia"/>
          <w:lang w:eastAsia="zh-CN"/>
        </w:rPr>
        <w:t>Compared to security baseline for 3GPP physical network products, security baseline for 3GPP virtualized network products also consider o</w:t>
      </w:r>
      <w:r w:rsidRPr="00851F54">
        <w:rPr>
          <w:lang w:eastAsia="zh-CN"/>
        </w:rPr>
        <w:t xml:space="preserve">nly one </w:t>
      </w:r>
      <w:r>
        <w:rPr>
          <w:rFonts w:hint="eastAsia"/>
          <w:lang w:eastAsia="zh-CN"/>
        </w:rPr>
        <w:t>security baseline</w:t>
      </w:r>
      <w:r w:rsidRPr="00851F54">
        <w:rPr>
          <w:lang w:eastAsia="zh-CN"/>
        </w:rPr>
        <w:t xml:space="preserve"> per </w:t>
      </w:r>
      <w:r>
        <w:rPr>
          <w:rFonts w:hint="eastAsia"/>
          <w:lang w:eastAsia="zh-CN"/>
        </w:rPr>
        <w:t xml:space="preserve">3GPP virtualized </w:t>
      </w:r>
      <w:r w:rsidRPr="00851F54">
        <w:rPr>
          <w:lang w:eastAsia="zh-CN"/>
        </w:rPr>
        <w:t>network product class.</w:t>
      </w:r>
      <w:r>
        <w:rPr>
          <w:rFonts w:hint="eastAsia"/>
          <w:lang w:eastAsia="zh-CN"/>
        </w:rPr>
        <w:t xml:space="preserve"> The security requirements of the interface(s) between components of a virtualized </w:t>
      </w:r>
      <w:r w:rsidRPr="00851F54">
        <w:rPr>
          <w:lang w:eastAsia="zh-CN"/>
        </w:rPr>
        <w:t>network product class</w:t>
      </w:r>
      <w:r>
        <w:rPr>
          <w:rFonts w:hint="eastAsia"/>
          <w:lang w:eastAsia="zh-CN"/>
        </w:rPr>
        <w:t xml:space="preserve"> (e.g. type 2, type 3) should be considered only in the decoupling </w:t>
      </w:r>
      <w:r>
        <w:rPr>
          <w:lang w:eastAsia="zh-CN"/>
        </w:rPr>
        <w:t>scenario</w:t>
      </w:r>
      <w:r>
        <w:rPr>
          <w:rFonts w:hint="eastAsia"/>
          <w:lang w:eastAsia="zh-CN"/>
        </w:rPr>
        <w:t xml:space="preserve"> of the virtualized network class. </w:t>
      </w:r>
    </w:p>
    <w:p w:rsidR="00D8756C" w:rsidRPr="001A7C33" w:rsidRDefault="00D8756C" w:rsidP="00D8756C">
      <w:pPr>
        <w:pStyle w:val="1"/>
      </w:pPr>
      <w:bookmarkStart w:id="88" w:name="_Toc18060172"/>
      <w:r w:rsidRPr="001A7C33">
        <w:t>5</w:t>
      </w:r>
      <w:r w:rsidRPr="001A7C33">
        <w:tab/>
        <w:t>Security Assurance Specification (SCAS) Creation</w:t>
      </w:r>
      <w:bookmarkEnd w:id="85"/>
      <w:bookmarkEnd w:id="88"/>
    </w:p>
    <w:p w:rsidR="00D8756C" w:rsidRPr="001A7C33" w:rsidRDefault="00D8756C" w:rsidP="00D8756C">
      <w:pPr>
        <w:pStyle w:val="2"/>
      </w:pPr>
      <w:bookmarkStart w:id="89" w:name="_Toc476648066"/>
      <w:bookmarkStart w:id="90" w:name="_Toc18060173"/>
      <w:r w:rsidRPr="001A7C33">
        <w:t>5.1</w:t>
      </w:r>
      <w:r w:rsidRPr="001A7C33">
        <w:tab/>
        <w:t>Writing process overview</w:t>
      </w:r>
      <w:bookmarkEnd w:id="89"/>
      <w:bookmarkEnd w:id="90"/>
    </w:p>
    <w:p w:rsidR="00381573" w:rsidRDefault="00381573" w:rsidP="00381573">
      <w:pPr>
        <w:rPr>
          <w:lang w:eastAsia="zh-CN"/>
        </w:rPr>
      </w:pPr>
      <w:bookmarkStart w:id="91" w:name="_Toc476648067"/>
      <w:r>
        <w:rPr>
          <w:rFonts w:hint="eastAsia"/>
          <w:lang w:eastAsia="zh-CN"/>
        </w:rPr>
        <w:t xml:space="preserve">The steps of a SCAS document (i.e. describing and </w:t>
      </w:r>
      <w:r>
        <w:rPr>
          <w:lang w:eastAsia="zh-CN"/>
        </w:rPr>
        <w:t>modelling</w:t>
      </w:r>
      <w:r>
        <w:rPr>
          <w:rFonts w:hint="eastAsia"/>
          <w:lang w:eastAsia="zh-CN"/>
        </w:rPr>
        <w:t xml:space="preserve"> the network product class, defining the security problem, identifying the security </w:t>
      </w:r>
      <w:r>
        <w:rPr>
          <w:lang w:eastAsia="zh-CN"/>
        </w:rPr>
        <w:t>requirements</w:t>
      </w:r>
      <w:r>
        <w:rPr>
          <w:rFonts w:hint="eastAsia"/>
          <w:lang w:eastAsia="zh-CN"/>
        </w:rPr>
        <w:t xml:space="preserve"> and test cases, verifying the security requirements) in clause 5.1 of TR 33.916[1] is high level and general. So, these steps can be applied to the process of </w:t>
      </w:r>
      <w:r w:rsidRPr="001A7C33">
        <w:t>writing SCAS document</w:t>
      </w:r>
      <w:r>
        <w:t>s</w:t>
      </w:r>
      <w:r w:rsidRPr="001A7C33">
        <w:t xml:space="preserve"> for a given </w:t>
      </w:r>
      <w:r>
        <w:rPr>
          <w:rFonts w:hint="eastAsia"/>
          <w:lang w:eastAsia="zh-CN"/>
        </w:rPr>
        <w:t xml:space="preserve">virtualized </w:t>
      </w:r>
      <w:r w:rsidRPr="001A7C33">
        <w:t>network product class</w:t>
      </w:r>
      <w:r>
        <w:rPr>
          <w:rFonts w:hint="eastAsia"/>
          <w:lang w:eastAsia="zh-CN"/>
        </w:rPr>
        <w:t>. However, a</w:t>
      </w:r>
      <w:r w:rsidRPr="002614C5">
        <w:rPr>
          <w:rFonts w:hint="eastAsia"/>
          <w:lang w:eastAsia="zh-CN"/>
        </w:rPr>
        <w:t xml:space="preserve">ccording to the description of 3GPP virtualized network product class in clause 4.0.1, the components may be decoupled for a virtualized network product class (e.g. type2-implementing </w:t>
      </w:r>
      <w:r w:rsidRPr="002614C5">
        <w:rPr>
          <w:noProof/>
          <w:lang w:val="en-US" w:eastAsia="zh-CN"/>
        </w:rPr>
        <w:t>3GPP defined functionalities and virtualization layer</w:t>
      </w:r>
      <w:r w:rsidRPr="002614C5">
        <w:rPr>
          <w:rFonts w:hint="eastAsia"/>
          <w:lang w:eastAsia="zh-CN"/>
        </w:rPr>
        <w:t xml:space="preserve">) and the </w:t>
      </w:r>
      <w:r>
        <w:rPr>
          <w:rFonts w:hint="eastAsia"/>
          <w:lang w:eastAsia="zh-CN"/>
        </w:rPr>
        <w:t>security requ</w:t>
      </w:r>
      <w:r w:rsidRPr="002614C5">
        <w:rPr>
          <w:rFonts w:hint="eastAsia"/>
          <w:lang w:eastAsia="zh-CN"/>
        </w:rPr>
        <w:t xml:space="preserve">irements between </w:t>
      </w:r>
      <w:r>
        <w:rPr>
          <w:rFonts w:hint="eastAsia"/>
          <w:lang w:eastAsia="zh-CN"/>
        </w:rPr>
        <w:t xml:space="preserve">the </w:t>
      </w:r>
      <w:r w:rsidRPr="002614C5">
        <w:rPr>
          <w:rFonts w:hint="eastAsia"/>
          <w:lang w:eastAsia="zh-CN"/>
        </w:rPr>
        <w:t>two components are</w:t>
      </w:r>
      <w:r>
        <w:rPr>
          <w:rFonts w:hint="eastAsia"/>
          <w:lang w:eastAsia="zh-CN"/>
        </w:rPr>
        <w:t xml:space="preserve"> only</w:t>
      </w:r>
      <w:r w:rsidRPr="002614C5">
        <w:rPr>
          <w:rFonts w:hint="eastAsia"/>
          <w:lang w:eastAsia="zh-CN"/>
        </w:rPr>
        <w:t xml:space="preserve"> considered in decoupled </w:t>
      </w:r>
      <w:r w:rsidRPr="002614C5">
        <w:rPr>
          <w:lang w:eastAsia="zh-CN"/>
        </w:rPr>
        <w:t>scenario</w:t>
      </w:r>
      <w:r w:rsidRPr="002614C5">
        <w:rPr>
          <w:rFonts w:hint="eastAsia"/>
          <w:lang w:eastAsia="zh-CN"/>
        </w:rPr>
        <w:t>. So, describing</w:t>
      </w:r>
      <w:r>
        <w:rPr>
          <w:rFonts w:hint="eastAsia"/>
          <w:lang w:eastAsia="zh-CN"/>
        </w:rPr>
        <w:t xml:space="preserve">, </w:t>
      </w:r>
      <w:r w:rsidRPr="002614C5">
        <w:rPr>
          <w:lang w:eastAsia="zh-CN"/>
        </w:rPr>
        <w:t>modelling</w:t>
      </w:r>
      <w:r>
        <w:rPr>
          <w:rFonts w:hint="eastAsia"/>
          <w:lang w:eastAsia="zh-CN"/>
        </w:rPr>
        <w:t>, and defining</w:t>
      </w:r>
      <w:r w:rsidRPr="002614C5">
        <w:rPr>
          <w:rFonts w:hint="eastAsia"/>
          <w:lang w:eastAsia="zh-CN"/>
        </w:rPr>
        <w:t xml:space="preserve"> a given virtualized network product </w:t>
      </w:r>
      <w:r w:rsidRPr="002614C5">
        <w:rPr>
          <w:lang w:eastAsia="zh-CN"/>
        </w:rPr>
        <w:t>should</w:t>
      </w:r>
      <w:r w:rsidRPr="002614C5">
        <w:rPr>
          <w:rFonts w:hint="eastAsia"/>
          <w:lang w:eastAsia="zh-CN"/>
        </w:rPr>
        <w:t xml:space="preserve"> consider whether its components are decoupled or not.  </w:t>
      </w:r>
    </w:p>
    <w:p w:rsidR="00381573" w:rsidRDefault="00381573" w:rsidP="00381573">
      <w:pPr>
        <w:ind w:firstLineChars="150" w:firstLine="300"/>
        <w:rPr>
          <w:lang w:val="en-US" w:eastAsia="zh-CN"/>
        </w:rPr>
      </w:pPr>
      <w:r>
        <w:rPr>
          <w:lang w:val="en-US" w:eastAsia="zh-CN"/>
        </w:rPr>
        <w:t>E</w:t>
      </w:r>
      <w:r>
        <w:rPr>
          <w:rFonts w:hint="eastAsia"/>
          <w:lang w:val="en-US" w:eastAsia="zh-CN"/>
        </w:rPr>
        <w:t>ditor</w:t>
      </w:r>
      <w:r>
        <w:rPr>
          <w:lang w:val="en-US" w:eastAsia="zh-CN"/>
        </w:rPr>
        <w:t>’</w:t>
      </w:r>
      <w:r>
        <w:rPr>
          <w:rFonts w:hint="eastAsia"/>
          <w:lang w:val="en-US" w:eastAsia="zh-CN"/>
        </w:rPr>
        <w:t>s note: whether the security problem description is to be contained in TR 33.926[2] is FFS.</w:t>
      </w:r>
    </w:p>
    <w:p w:rsidR="008E4C22" w:rsidRPr="001A7C33" w:rsidRDefault="008E4C22" w:rsidP="008E4C22">
      <w:pPr>
        <w:pStyle w:val="2"/>
      </w:pPr>
      <w:bookmarkStart w:id="92" w:name="_Toc18060174"/>
      <w:bookmarkEnd w:id="91"/>
      <w:r w:rsidRPr="001A7C33">
        <w:t>5.2</w:t>
      </w:r>
      <w:r w:rsidRPr="001A7C33">
        <w:tab/>
        <w:t>SCAS document</w:t>
      </w:r>
      <w:r>
        <w:t>s</w:t>
      </w:r>
      <w:r w:rsidRPr="001A7C33">
        <w:t xml:space="preserve"> structure and content</w:t>
      </w:r>
      <w:bookmarkEnd w:id="92"/>
    </w:p>
    <w:p w:rsidR="008E4C22" w:rsidRDefault="008E4C22" w:rsidP="008E4C22">
      <w:pPr>
        <w:pStyle w:val="EditorsNote"/>
        <w:keepLines w:val="0"/>
        <w:suppressLineNumbers/>
        <w:suppressAutoHyphens/>
        <w:ind w:left="284" w:firstLine="0"/>
        <w:rPr>
          <w:lang w:eastAsia="zh-CN"/>
        </w:rPr>
      </w:pPr>
    </w:p>
    <w:p w:rsidR="008E4C22" w:rsidRPr="001A7C33" w:rsidRDefault="008E4C22" w:rsidP="008E4C22">
      <w:pPr>
        <w:pStyle w:val="3"/>
      </w:pPr>
      <w:bookmarkStart w:id="93" w:name="_Toc3495530"/>
      <w:bookmarkStart w:id="94" w:name="_Toc18060175"/>
      <w:r w:rsidRPr="001A7C33">
        <w:lastRenderedPageBreak/>
        <w:t>5.2.1</w:t>
      </w:r>
      <w:r w:rsidRPr="001A7C33">
        <w:tab/>
        <w:t>General</w:t>
      </w:r>
      <w:bookmarkEnd w:id="93"/>
      <w:bookmarkEnd w:id="94"/>
    </w:p>
    <w:p w:rsidR="008E4C22" w:rsidRDefault="008E4C22" w:rsidP="008E4C22">
      <w:pPr>
        <w:pStyle w:val="EditorsNote"/>
        <w:ind w:left="284" w:firstLine="0"/>
        <w:rPr>
          <w:lang w:eastAsia="zh-CN"/>
        </w:rPr>
      </w:pPr>
    </w:p>
    <w:p w:rsidR="008E4C22" w:rsidRPr="001A7C33" w:rsidRDefault="008E4C22" w:rsidP="008E4C22">
      <w:r>
        <w:t>According to clause 5.1, t</w:t>
      </w:r>
      <w:r w:rsidRPr="001A7C33">
        <w:t>he SCAS document</w:t>
      </w:r>
      <w:r>
        <w:t>s</w:t>
      </w:r>
      <w:r w:rsidRPr="001A7C33">
        <w:t xml:space="preserve"> contain three parts, </w:t>
      </w:r>
      <w:r>
        <w:rPr>
          <w:rFonts w:hint="eastAsia"/>
          <w:lang w:eastAsia="zh-CN"/>
        </w:rPr>
        <w:t xml:space="preserve">i.e. Virtualized </w:t>
      </w:r>
      <w:r w:rsidRPr="001A7C33">
        <w:t>Netwo</w:t>
      </w:r>
      <w:r>
        <w:t xml:space="preserve">rk Product Class Description, </w:t>
      </w:r>
      <w:r w:rsidRPr="001A7C33">
        <w:t>Secu</w:t>
      </w:r>
      <w:r>
        <w:t xml:space="preserve">rity Problem Definition and </w:t>
      </w:r>
      <w:r w:rsidRPr="001A7C33">
        <w:t xml:space="preserve">Security Requirements (including the test cases) for </w:t>
      </w:r>
      <w:r>
        <w:t>any</w:t>
      </w:r>
      <w:r w:rsidRPr="001A7C33">
        <w:t xml:space="preserve"> specific Network Product Class, to counteract the risks outlined by the threat analysis. Consequently SCAS document</w:t>
      </w:r>
      <w:r>
        <w:t>s</w:t>
      </w:r>
      <w:r w:rsidRPr="001A7C33">
        <w:t xml:space="preserve"> </w:t>
      </w:r>
      <w:r>
        <w:rPr>
          <w:rFonts w:hint="eastAsia"/>
          <w:lang w:eastAsia="zh-CN"/>
        </w:rPr>
        <w:t xml:space="preserve">for virtualized network products </w:t>
      </w:r>
      <w:r w:rsidRPr="001A7C33">
        <w:t xml:space="preserve">contain the following </w:t>
      </w:r>
      <w:r>
        <w:t>parts</w:t>
      </w:r>
      <w:r w:rsidRPr="001A7C33">
        <w:t>:</w:t>
      </w:r>
    </w:p>
    <w:p w:rsidR="008E4C22" w:rsidRDefault="008E4C22" w:rsidP="008E4C22">
      <w:pPr>
        <w:pStyle w:val="B1"/>
        <w:rPr>
          <w:lang w:eastAsia="zh-CN"/>
        </w:rPr>
      </w:pPr>
      <w:r w:rsidRPr="001A7C33">
        <w:rPr>
          <w:b/>
          <w:i/>
        </w:rPr>
        <w:t>-</w:t>
      </w:r>
      <w:r w:rsidRPr="001A7C33">
        <w:rPr>
          <w:b/>
          <w:i/>
        </w:rPr>
        <w:tab/>
        <w:t>Network Product Class Description</w:t>
      </w:r>
      <w:r>
        <w:rPr>
          <w:rFonts w:hint="eastAsia"/>
          <w:b/>
          <w:i/>
          <w:lang w:eastAsia="zh-CN"/>
        </w:rPr>
        <w:t xml:space="preserve"> for virtualized network product</w:t>
      </w:r>
      <w:r w:rsidRPr="001A7C33">
        <w:rPr>
          <w:b/>
          <w:i/>
        </w:rPr>
        <w:t xml:space="preserve"> (NPCD</w:t>
      </w:r>
      <w:r>
        <w:rPr>
          <w:rFonts w:hint="eastAsia"/>
          <w:b/>
          <w:i/>
          <w:lang w:eastAsia="zh-CN"/>
        </w:rPr>
        <w:t>V</w:t>
      </w:r>
      <w:r w:rsidRPr="001A7C33">
        <w:rPr>
          <w:b/>
          <w:i/>
        </w:rPr>
        <w:t xml:space="preserve">): </w:t>
      </w:r>
      <w:r w:rsidRPr="001A7C33">
        <w:t xml:space="preserve">This clause includes the description of the </w:t>
      </w:r>
      <w:r>
        <w:rPr>
          <w:rFonts w:hint="eastAsia"/>
          <w:lang w:eastAsia="zh-CN"/>
        </w:rPr>
        <w:t xml:space="preserve">virtualized </w:t>
      </w:r>
      <w:r w:rsidRPr="001A7C33">
        <w:t>network product class</w:t>
      </w:r>
      <w:r>
        <w:rPr>
          <w:rFonts w:hint="eastAsia"/>
          <w:lang w:eastAsia="zh-CN"/>
        </w:rPr>
        <w:t xml:space="preserve"> defined in </w:t>
      </w:r>
      <w:r>
        <w:rPr>
          <w:lang w:eastAsia="zh-CN"/>
        </w:rPr>
        <w:t>clause</w:t>
      </w:r>
      <w:r>
        <w:rPr>
          <w:rFonts w:hint="eastAsia"/>
          <w:lang w:eastAsia="zh-CN"/>
        </w:rPr>
        <w:t xml:space="preserve"> 4.01</w:t>
      </w:r>
      <w:r w:rsidRPr="001A7C33">
        <w:t>, e.g. the physical and logical interfaces</w:t>
      </w:r>
      <w:r>
        <w:rPr>
          <w:rFonts w:hint="eastAsia"/>
          <w:lang w:eastAsia="zh-CN"/>
        </w:rPr>
        <w:t xml:space="preserve"> that</w:t>
      </w:r>
      <w:r w:rsidRPr="001A7C33">
        <w:t xml:space="preserve"> the product class supports to interact with external entities and the major functionalities of the </w:t>
      </w:r>
      <w:r>
        <w:rPr>
          <w:rFonts w:hint="eastAsia"/>
          <w:lang w:eastAsia="zh-CN"/>
        </w:rPr>
        <w:t>V</w:t>
      </w:r>
      <w:r w:rsidRPr="001A7C33">
        <w:t xml:space="preserve">NPC. </w:t>
      </w:r>
    </w:p>
    <w:p w:rsidR="008E4C22" w:rsidRPr="00A31F58" w:rsidRDefault="008E4C22" w:rsidP="008E4C22">
      <w:pPr>
        <w:pStyle w:val="EditorsNote"/>
        <w:overflowPunct w:val="0"/>
        <w:autoSpaceDE w:val="0"/>
        <w:autoSpaceDN w:val="0"/>
        <w:adjustRightInd w:val="0"/>
        <w:textAlignment w:val="baseline"/>
        <w:rPr>
          <w:rFonts w:eastAsia="MS Mincho"/>
        </w:rPr>
      </w:pPr>
      <w:r w:rsidRPr="00A31F58">
        <w:rPr>
          <w:rFonts w:eastAsia="MS Mincho" w:hint="eastAsia"/>
        </w:rPr>
        <w:t>Editor</w:t>
      </w:r>
      <w:r w:rsidRPr="00A31F58">
        <w:rPr>
          <w:rFonts w:eastAsia="MS Mincho"/>
        </w:rPr>
        <w:t>’</w:t>
      </w:r>
      <w:r w:rsidRPr="00A31F58">
        <w:rPr>
          <w:rFonts w:eastAsia="MS Mincho" w:hint="eastAsia"/>
        </w:rPr>
        <w:t>s note: It is FFS that w</w:t>
      </w:r>
      <w:r w:rsidRPr="00A31F58">
        <w:rPr>
          <w:rFonts w:eastAsia="MS Mincho"/>
        </w:rPr>
        <w:t>h</w:t>
      </w:r>
      <w:r w:rsidRPr="00A31F58">
        <w:rPr>
          <w:rFonts w:eastAsia="MS Mincho" w:hint="eastAsia"/>
        </w:rPr>
        <w:t>ether the descriptions of the NPCD</w:t>
      </w:r>
      <w:r>
        <w:rPr>
          <w:rFonts w:hint="eastAsia"/>
          <w:lang w:eastAsia="zh-CN"/>
        </w:rPr>
        <w:t>V</w:t>
      </w:r>
      <w:r w:rsidRPr="00A31F58">
        <w:rPr>
          <w:rFonts w:eastAsia="MS Mincho" w:hint="eastAsia"/>
        </w:rPr>
        <w:t xml:space="preserve"> is contained into TR 33.926</w:t>
      </w:r>
      <w:r>
        <w:rPr>
          <w:rFonts w:hint="eastAsia"/>
          <w:lang w:eastAsia="zh-CN"/>
        </w:rPr>
        <w:t>[2]</w:t>
      </w:r>
      <w:r w:rsidRPr="00A31F58">
        <w:rPr>
          <w:rFonts w:eastAsia="MS Mincho" w:hint="eastAsia"/>
        </w:rPr>
        <w:t xml:space="preserve"> or not.</w:t>
      </w:r>
    </w:p>
    <w:p w:rsidR="008E4C22" w:rsidRDefault="008E4C22" w:rsidP="008E4C22">
      <w:pPr>
        <w:pStyle w:val="B1"/>
        <w:rPr>
          <w:lang w:eastAsia="zh-CN"/>
        </w:rPr>
      </w:pPr>
      <w:r w:rsidRPr="001A7C33">
        <w:rPr>
          <w:b/>
          <w:i/>
        </w:rPr>
        <w:t>-</w:t>
      </w:r>
      <w:r w:rsidRPr="001A7C33">
        <w:rPr>
          <w:b/>
          <w:i/>
        </w:rPr>
        <w:tab/>
        <w:t>Security Problem Definition (SPD):</w:t>
      </w:r>
      <w:r w:rsidRPr="001A7C33">
        <w:t xml:space="preserve"> This clause defines the security problem that is to be addressed and </w:t>
      </w:r>
      <w:r w:rsidRPr="001A7C33">
        <w:rPr>
          <w:lang w:eastAsia="zh-CN"/>
        </w:rPr>
        <w:t xml:space="preserve">the security objectives of the </w:t>
      </w:r>
      <w:r>
        <w:rPr>
          <w:rFonts w:hint="eastAsia"/>
          <w:lang w:eastAsia="zh-CN"/>
        </w:rPr>
        <w:t xml:space="preserve">virtualized </w:t>
      </w:r>
      <w:r w:rsidRPr="001A7C33">
        <w:rPr>
          <w:lang w:eastAsia="zh-CN"/>
        </w:rPr>
        <w:t>network product class</w:t>
      </w:r>
      <w:r w:rsidRPr="001A7C33">
        <w:t xml:space="preserve">. </w:t>
      </w:r>
    </w:p>
    <w:p w:rsidR="008E4C22" w:rsidRPr="008B6666" w:rsidRDefault="008E4C22" w:rsidP="008E4C22">
      <w:pPr>
        <w:pStyle w:val="EditorsNote"/>
        <w:overflowPunct w:val="0"/>
        <w:autoSpaceDE w:val="0"/>
        <w:autoSpaceDN w:val="0"/>
        <w:adjustRightInd w:val="0"/>
        <w:textAlignment w:val="baseline"/>
        <w:rPr>
          <w:lang w:eastAsia="zh-CN"/>
        </w:rPr>
      </w:pPr>
      <w:r w:rsidRPr="00A31F58">
        <w:rPr>
          <w:rFonts w:eastAsia="MS Mincho" w:hint="eastAsia"/>
        </w:rPr>
        <w:t>Editor</w:t>
      </w:r>
      <w:r w:rsidRPr="00A31F58">
        <w:rPr>
          <w:rFonts w:eastAsia="MS Mincho"/>
        </w:rPr>
        <w:t>’</w:t>
      </w:r>
      <w:r w:rsidRPr="00A31F58">
        <w:rPr>
          <w:rFonts w:eastAsia="MS Mincho" w:hint="eastAsia"/>
        </w:rPr>
        <w:t>s note: It is FFS that w</w:t>
      </w:r>
      <w:r w:rsidRPr="00A31F58">
        <w:rPr>
          <w:rFonts w:eastAsia="MS Mincho"/>
        </w:rPr>
        <w:t>h</w:t>
      </w:r>
      <w:r w:rsidRPr="00A31F58">
        <w:rPr>
          <w:rFonts w:eastAsia="MS Mincho" w:hint="eastAsia"/>
        </w:rPr>
        <w:t xml:space="preserve">ether the descriptions of the </w:t>
      </w:r>
      <w:r>
        <w:rPr>
          <w:rFonts w:hint="eastAsia"/>
          <w:lang w:eastAsia="zh-CN"/>
        </w:rPr>
        <w:t>SP</w:t>
      </w:r>
      <w:r w:rsidRPr="00A31F58">
        <w:rPr>
          <w:rFonts w:eastAsia="MS Mincho" w:hint="eastAsia"/>
        </w:rPr>
        <w:t>D is contained into TR 33.926</w:t>
      </w:r>
      <w:r>
        <w:rPr>
          <w:rFonts w:hint="eastAsia"/>
          <w:lang w:eastAsia="zh-CN"/>
        </w:rPr>
        <w:t>[2]</w:t>
      </w:r>
      <w:r w:rsidRPr="00A31F58">
        <w:rPr>
          <w:rFonts w:eastAsia="MS Mincho" w:hint="eastAsia"/>
        </w:rPr>
        <w:t xml:space="preserve"> or not.</w:t>
      </w:r>
    </w:p>
    <w:p w:rsidR="008E4C22" w:rsidRPr="00C51B47" w:rsidRDefault="008E4C22" w:rsidP="008E4C22">
      <w:pPr>
        <w:pStyle w:val="B1"/>
      </w:pPr>
      <w:r w:rsidRPr="001A7C33">
        <w:rPr>
          <w:b/>
          <w:i/>
        </w:rPr>
        <w:t>-</w:t>
      </w:r>
      <w:r w:rsidRPr="001A7C33">
        <w:rPr>
          <w:b/>
          <w:i/>
        </w:rPr>
        <w:tab/>
        <w:t>Security Requirements (SR):</w:t>
      </w:r>
      <w:r w:rsidRPr="001A7C33">
        <w:t xml:space="preserve"> This clause defines the security requirements, which may include hardening requirements, selected according to the Security Problem Definition and the requirements strictly related to the 3GPP features implemented by the </w:t>
      </w:r>
      <w:r>
        <w:rPr>
          <w:rFonts w:hint="eastAsia"/>
          <w:lang w:eastAsia="zh-CN"/>
        </w:rPr>
        <w:t xml:space="preserve">virtualized </w:t>
      </w:r>
      <w:r w:rsidRPr="001A7C33">
        <w:t>network product class</w:t>
      </w:r>
      <w:r>
        <w:rPr>
          <w:rFonts w:hint="eastAsia"/>
          <w:lang w:eastAsia="zh-CN"/>
        </w:rPr>
        <w:t>, the requirements referred to TR 33.848[9] and other SDOs (e.g. ETSI)</w:t>
      </w:r>
      <w:r w:rsidRPr="001A7C33">
        <w:t>.</w:t>
      </w:r>
      <w:r w:rsidRPr="00C51B47">
        <w:rPr>
          <w:lang w:val="en-US"/>
        </w:rPr>
        <w:t xml:space="preserve"> Requirements and test cases will be contained in one or more 3GPP Technical Specifications.</w:t>
      </w:r>
    </w:p>
    <w:p w:rsidR="008E4C22" w:rsidRPr="00C933C3" w:rsidRDefault="008E4C22" w:rsidP="008E4C22">
      <w:pPr>
        <w:overflowPunct w:val="0"/>
        <w:autoSpaceDE w:val="0"/>
        <w:autoSpaceDN w:val="0"/>
        <w:adjustRightInd w:val="0"/>
        <w:textAlignment w:val="baseline"/>
        <w:rPr>
          <w:lang w:eastAsia="zh-CN"/>
        </w:rPr>
      </w:pPr>
      <w:r w:rsidRPr="001A7C33">
        <w:t xml:space="preserve">In the following </w:t>
      </w:r>
      <w:r>
        <w:rPr>
          <w:rFonts w:hint="eastAsia"/>
          <w:lang w:eastAsia="zh-CN"/>
        </w:rPr>
        <w:t xml:space="preserve">subclauses, </w:t>
      </w:r>
      <w:r w:rsidRPr="001A7C33">
        <w:t>detailed description</w:t>
      </w:r>
      <w:r>
        <w:rPr>
          <w:rFonts w:hint="eastAsia"/>
          <w:lang w:eastAsia="zh-CN"/>
        </w:rPr>
        <w:t>s</w:t>
      </w:r>
      <w:r w:rsidRPr="001A7C33">
        <w:t xml:space="preserve"> of </w:t>
      </w:r>
      <w:r>
        <w:rPr>
          <w:rFonts w:hint="eastAsia"/>
          <w:lang w:eastAsia="zh-CN"/>
        </w:rPr>
        <w:t>NPCDV,</w:t>
      </w:r>
      <w:r w:rsidRPr="001A7C33">
        <w:t xml:space="preserve"> SPD and SR</w:t>
      </w:r>
      <w:r>
        <w:rPr>
          <w:rFonts w:hint="eastAsia"/>
          <w:lang w:eastAsia="zh-CN"/>
        </w:rPr>
        <w:t xml:space="preserve"> for virtualized network products</w:t>
      </w:r>
      <w:r w:rsidRPr="001A7C33">
        <w:t xml:space="preserve"> </w:t>
      </w:r>
      <w:r>
        <w:rPr>
          <w:rFonts w:hint="eastAsia"/>
          <w:lang w:eastAsia="zh-CN"/>
        </w:rPr>
        <w:t>are</w:t>
      </w:r>
      <w:r w:rsidRPr="001A7C33">
        <w:t xml:space="preserve"> provided.</w:t>
      </w:r>
    </w:p>
    <w:p w:rsidR="008E4C22" w:rsidRPr="001A7C33" w:rsidRDefault="008E4C22" w:rsidP="008E4C22">
      <w:pPr>
        <w:pStyle w:val="3"/>
        <w:rPr>
          <w:lang w:eastAsia="zh-CN"/>
        </w:rPr>
      </w:pPr>
      <w:bookmarkStart w:id="95" w:name="_Toc3495531"/>
      <w:bookmarkStart w:id="96" w:name="_Toc18060176"/>
      <w:r>
        <w:t>5.2.</w:t>
      </w:r>
      <w:r>
        <w:rPr>
          <w:rFonts w:hint="eastAsia"/>
          <w:lang w:eastAsia="zh-CN"/>
        </w:rPr>
        <w:t>2</w:t>
      </w:r>
      <w:r w:rsidRPr="001A7C33">
        <w:tab/>
      </w:r>
      <w:r>
        <w:rPr>
          <w:rFonts w:hint="eastAsia"/>
          <w:lang w:eastAsia="zh-CN"/>
        </w:rPr>
        <w:t>ToE</w:t>
      </w:r>
      <w:bookmarkEnd w:id="95"/>
      <w:bookmarkEnd w:id="96"/>
    </w:p>
    <w:p w:rsidR="008E4C22" w:rsidRPr="00DE3570" w:rsidRDefault="008E4C22" w:rsidP="008E4C22">
      <w:pPr>
        <w:jc w:val="both"/>
        <w:rPr>
          <w:noProof/>
          <w:lang w:val="en-US" w:eastAsia="zh-CN"/>
        </w:rPr>
      </w:pPr>
      <w:r>
        <w:rPr>
          <w:rFonts w:hint="eastAsia"/>
          <w:noProof/>
          <w:lang w:val="en-US" w:eastAsia="zh-CN"/>
        </w:rPr>
        <w:t xml:space="preserve">The term ToE is described in clause 5.2.4.2.2.1.2 of TR 33.805 [10] that ToE is </w:t>
      </w:r>
      <w:r w:rsidRPr="00F74471">
        <w:t>a logical and physical perimeter for the evaluation</w:t>
      </w:r>
      <w:r>
        <w:rPr>
          <w:rFonts w:hint="eastAsia"/>
          <w:lang w:eastAsia="zh-CN"/>
        </w:rPr>
        <w:t xml:space="preserve"> and </w:t>
      </w:r>
      <w:r w:rsidRPr="00F74471">
        <w:t xml:space="preserve">this perimeter heavily depends on the vendor’s </w:t>
      </w:r>
      <w:r>
        <w:t>particular version of the Network Product</w:t>
      </w:r>
      <w:r w:rsidRPr="00F74471">
        <w:t xml:space="preserve">. </w:t>
      </w:r>
      <w:r>
        <w:t>The term T</w:t>
      </w:r>
      <w:r>
        <w:rPr>
          <w:rFonts w:hint="eastAsia"/>
          <w:lang w:eastAsia="zh-CN"/>
        </w:rPr>
        <w:t>o</w:t>
      </w:r>
      <w:r>
        <w:t>E if used in a</w:t>
      </w:r>
      <w:r w:rsidRPr="005D4012">
        <w:t xml:space="preserve"> </w:t>
      </w:r>
      <w:r>
        <w:t>SCAS always refers to the T</w:t>
      </w:r>
      <w:r>
        <w:rPr>
          <w:rFonts w:hint="eastAsia"/>
          <w:lang w:eastAsia="zh-CN"/>
        </w:rPr>
        <w:t>o</w:t>
      </w:r>
      <w:r w:rsidRPr="005D4012">
        <w:t xml:space="preserve">E described in the </w:t>
      </w:r>
      <w:r>
        <w:t>SCAS</w:t>
      </w:r>
      <w:r w:rsidRPr="005D4012">
        <w:t xml:space="preserve"> instantiation.</w:t>
      </w:r>
      <w:r>
        <w:rPr>
          <w:rFonts w:hint="eastAsia"/>
          <w:lang w:eastAsia="zh-CN"/>
        </w:rPr>
        <w:t xml:space="preserve"> This ToE definition also can be applied to ToE of virtualized network product. According to virtualized network product classes and decoupling scenarions that described in clause 4.0.1, there may be multiple ToEs for an instantiated virtualized network product class.</w:t>
      </w:r>
    </w:p>
    <w:p w:rsidR="00446721" w:rsidRPr="001A7C33" w:rsidRDefault="00446721" w:rsidP="00446721">
      <w:pPr>
        <w:pStyle w:val="3"/>
        <w:rPr>
          <w:lang w:eastAsia="zh-CN"/>
        </w:rPr>
      </w:pPr>
      <w:bookmarkStart w:id="97" w:name="_Toc18060177"/>
      <w:r>
        <w:t>5.2.</w:t>
      </w:r>
      <w:r>
        <w:rPr>
          <w:rFonts w:hint="eastAsia"/>
          <w:lang w:eastAsia="zh-CN"/>
        </w:rPr>
        <w:t>3</w:t>
      </w:r>
      <w:r w:rsidRPr="001A7C33">
        <w:tab/>
        <w:t>Security Problem Definition (SPD)</w:t>
      </w:r>
      <w:r>
        <w:rPr>
          <w:rFonts w:hint="eastAsia"/>
          <w:lang w:eastAsia="zh-CN"/>
        </w:rPr>
        <w:t xml:space="preserve"> for 3GPP virtualized network products</w:t>
      </w:r>
      <w:bookmarkEnd w:id="97"/>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f ToE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3"/>
      </w:pPr>
      <w:bookmarkStart w:id="98" w:name="_Toc476648073"/>
      <w:bookmarkStart w:id="99" w:name="_Toc18060178"/>
      <w:r>
        <w:t>5.2.</w:t>
      </w:r>
      <w:r>
        <w:rPr>
          <w:rFonts w:hint="eastAsia"/>
          <w:lang w:eastAsia="zh-CN"/>
        </w:rPr>
        <w:t>4</w:t>
      </w:r>
      <w:r w:rsidRPr="001A7C33">
        <w:tab/>
        <w:t>Security Requirements</w:t>
      </w:r>
      <w:bookmarkEnd w:id="98"/>
      <w:bookmarkEnd w:id="99"/>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f ToE if there are new or additional security threats.</w:t>
      </w:r>
    </w:p>
    <w:p w:rsidR="008E4C22" w:rsidRPr="008B42B7" w:rsidRDefault="008E4C22" w:rsidP="008E4C22">
      <w:pPr>
        <w:pStyle w:val="3"/>
      </w:pPr>
      <w:bookmarkStart w:id="100" w:name="_Toc18060179"/>
      <w:bookmarkStart w:id="101" w:name="_Toc476648083"/>
      <w:r w:rsidRPr="008B42B7">
        <w:rPr>
          <w:rFonts w:hint="eastAsia"/>
        </w:rPr>
        <w:t>5.</w:t>
      </w:r>
      <w:r>
        <w:rPr>
          <w:rFonts w:hint="eastAsia"/>
          <w:lang w:eastAsia="zh-CN"/>
        </w:rPr>
        <w:t>2</w:t>
      </w:r>
      <w:r w:rsidRPr="008B42B7">
        <w:rPr>
          <w:rFonts w:hint="eastAsia"/>
        </w:rPr>
        <w:t>.</w:t>
      </w:r>
      <w:r>
        <w:rPr>
          <w:rFonts w:hint="eastAsia"/>
          <w:lang w:eastAsia="zh-CN"/>
        </w:rPr>
        <w:t>5</w:t>
      </w:r>
      <w:r>
        <w:rPr>
          <w:rFonts w:hint="eastAsia"/>
        </w:rPr>
        <w:t xml:space="preserve"> </w:t>
      </w:r>
      <w:r>
        <w:rPr>
          <w:rFonts w:hint="eastAsia"/>
          <w:lang w:eastAsia="zh-CN"/>
        </w:rPr>
        <w:t xml:space="preserve">Generic </w:t>
      </w:r>
      <w:r w:rsidRPr="008B42B7">
        <w:rPr>
          <w:rFonts w:hint="eastAsia"/>
        </w:rPr>
        <w:t>v</w:t>
      </w:r>
      <w:r w:rsidRPr="008B42B7">
        <w:t xml:space="preserve">itualized </w:t>
      </w:r>
      <w:r w:rsidRPr="008B42B7">
        <w:rPr>
          <w:rFonts w:hint="eastAsia"/>
        </w:rPr>
        <w:t>n</w:t>
      </w:r>
      <w:r w:rsidRPr="008B42B7">
        <w:t xml:space="preserve">etwork </w:t>
      </w:r>
      <w:r w:rsidRPr="008B42B7">
        <w:rPr>
          <w:rFonts w:hint="eastAsia"/>
        </w:rPr>
        <w:t>p</w:t>
      </w:r>
      <w:r w:rsidRPr="008B42B7">
        <w:t xml:space="preserve">roduct </w:t>
      </w:r>
      <w:r>
        <w:rPr>
          <w:rFonts w:hint="eastAsia"/>
          <w:lang w:eastAsia="zh-CN"/>
        </w:rPr>
        <w:t xml:space="preserve">model </w:t>
      </w:r>
      <w:r w:rsidRPr="008B42B7">
        <w:rPr>
          <w:rFonts w:hint="eastAsia"/>
        </w:rPr>
        <w:t>c</w:t>
      </w:r>
      <w:r w:rsidRPr="008B42B7">
        <w:t xml:space="preserve">lass </w:t>
      </w:r>
      <w:r w:rsidRPr="008B42B7">
        <w:rPr>
          <w:rFonts w:hint="eastAsia"/>
        </w:rPr>
        <w:t>d</w:t>
      </w:r>
      <w:r w:rsidRPr="008B42B7">
        <w:t>escription</w:t>
      </w:r>
      <w:bookmarkEnd w:id="100"/>
    </w:p>
    <w:p w:rsidR="008E4C22" w:rsidRPr="007C3FDC" w:rsidRDefault="008E4C22" w:rsidP="008E4C22">
      <w:pPr>
        <w:pStyle w:val="4"/>
        <w:overflowPunct w:val="0"/>
        <w:autoSpaceDE w:val="0"/>
        <w:autoSpaceDN w:val="0"/>
        <w:adjustRightInd w:val="0"/>
        <w:textAlignment w:val="baseline"/>
        <w:rPr>
          <w:rFonts w:eastAsia="MS Mincho"/>
        </w:rPr>
      </w:pPr>
      <w:bookmarkStart w:id="102" w:name="_Toc18060180"/>
      <w:r w:rsidRPr="007C3FDC">
        <w:rPr>
          <w:rFonts w:eastAsia="MS Mincho" w:hint="eastAsia"/>
        </w:rPr>
        <w:t>5.</w:t>
      </w:r>
      <w:r>
        <w:rPr>
          <w:rFonts w:asciiTheme="minorEastAsia" w:hAnsiTheme="minorEastAsia" w:hint="eastAsia"/>
          <w:lang w:eastAsia="zh-CN"/>
        </w:rPr>
        <w:t>2</w:t>
      </w:r>
      <w:r w:rsidRPr="007C3FDC">
        <w:rPr>
          <w:rFonts w:eastAsia="MS Mincho" w:hint="eastAsia"/>
        </w:rPr>
        <w:t>.</w:t>
      </w:r>
      <w:r>
        <w:rPr>
          <w:rFonts w:hint="eastAsia"/>
          <w:lang w:eastAsia="zh-CN"/>
        </w:rPr>
        <w:t>5</w:t>
      </w:r>
      <w:r w:rsidRPr="007C3FDC">
        <w:rPr>
          <w:rFonts w:eastAsia="MS Mincho" w:hint="eastAsia"/>
        </w:rPr>
        <w:t>.</w:t>
      </w:r>
      <w:r>
        <w:rPr>
          <w:rFonts w:hint="eastAsia"/>
          <w:lang w:eastAsia="zh-CN"/>
        </w:rPr>
        <w:t>1</w:t>
      </w:r>
      <w:r w:rsidRPr="007C3FDC">
        <w:rPr>
          <w:rFonts w:eastAsia="MS Mincho" w:hint="eastAsia"/>
        </w:rPr>
        <w:t xml:space="preserve"> </w:t>
      </w:r>
      <w:r>
        <w:rPr>
          <w:rFonts w:hint="eastAsia"/>
          <w:lang w:eastAsia="zh-CN"/>
        </w:rPr>
        <w:t>I</w:t>
      </w:r>
      <w:r w:rsidRPr="007C3FDC">
        <w:rPr>
          <w:rFonts w:eastAsia="MS Mincho" w:hint="eastAsia"/>
        </w:rPr>
        <w:t>ntroduction</w:t>
      </w:r>
      <w:bookmarkEnd w:id="102"/>
    </w:p>
    <w:p w:rsidR="008E4C22" w:rsidRDefault="008E4C22" w:rsidP="008E4C22">
      <w:pPr>
        <w:rPr>
          <w:lang w:eastAsia="zh-CN"/>
        </w:rPr>
      </w:pPr>
      <w:r w:rsidRPr="00AC0A80">
        <w:rPr>
          <w:rFonts w:hint="eastAsia"/>
          <w:lang w:eastAsia="zh-CN"/>
        </w:rPr>
        <w:t>According to the definition of v</w:t>
      </w:r>
      <w:r w:rsidRPr="00AC0A80">
        <w:rPr>
          <w:lang w:eastAsia="zh-CN"/>
        </w:rPr>
        <w:t>irtualized network product class</w:t>
      </w:r>
      <w:r>
        <w:rPr>
          <w:rFonts w:hint="eastAsia"/>
          <w:lang w:eastAsia="zh-CN"/>
        </w:rPr>
        <w:t>, a</w:t>
      </w:r>
      <w:r>
        <w:rPr>
          <w:lang w:eastAsia="zh-CN"/>
        </w:rPr>
        <w:t xml:space="preserve"> virtualiz</w:t>
      </w:r>
      <w:r>
        <w:rPr>
          <w:rFonts w:hint="eastAsia"/>
          <w:lang w:eastAsia="zh-CN"/>
        </w:rPr>
        <w:t>ed</w:t>
      </w:r>
      <w:r>
        <w:rPr>
          <w:lang w:eastAsia="zh-CN"/>
        </w:rPr>
        <w:t xml:space="preserve"> network product class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Virtualisation Infrastructure (NFVI).</w:t>
      </w:r>
      <w:r>
        <w:rPr>
          <w:rFonts w:hint="eastAsia"/>
          <w:lang w:eastAsia="zh-CN"/>
        </w:rPr>
        <w:t xml:space="preserve"> There are three types of the classes that are described in clause 4.0.1. The generic virtualized network product model classes are described in the following clauses.</w:t>
      </w:r>
    </w:p>
    <w:p w:rsidR="008E4C22" w:rsidRPr="00752125" w:rsidRDefault="008E4C22" w:rsidP="008E4C22">
      <w:pPr>
        <w:pStyle w:val="4"/>
        <w:overflowPunct w:val="0"/>
        <w:autoSpaceDE w:val="0"/>
        <w:autoSpaceDN w:val="0"/>
        <w:adjustRightInd w:val="0"/>
        <w:textAlignment w:val="baseline"/>
        <w:rPr>
          <w:rFonts w:eastAsia="MS Mincho"/>
        </w:rPr>
      </w:pPr>
      <w:bookmarkStart w:id="103" w:name="_Toc18060181"/>
      <w:r w:rsidRPr="007C3FDC">
        <w:rPr>
          <w:rFonts w:eastAsia="MS Mincho" w:hint="eastAsia"/>
        </w:rPr>
        <w:lastRenderedPageBreak/>
        <w:t>5.</w:t>
      </w:r>
      <w:r>
        <w:rPr>
          <w:rFonts w:asciiTheme="minorEastAsia" w:hAnsiTheme="minorEastAsia" w:hint="eastAsia"/>
          <w:lang w:eastAsia="zh-CN"/>
        </w:rPr>
        <w:t>2</w:t>
      </w:r>
      <w:r w:rsidRPr="007C3FDC">
        <w:rPr>
          <w:rFonts w:eastAsia="MS Mincho" w:hint="eastAsia"/>
        </w:rPr>
        <w:t>.</w:t>
      </w:r>
      <w:r>
        <w:rPr>
          <w:rFonts w:hint="eastAsia"/>
          <w:lang w:eastAsia="zh-CN"/>
        </w:rPr>
        <w:t>5</w:t>
      </w:r>
      <w:r w:rsidRPr="007C3FDC">
        <w:rPr>
          <w:rFonts w:eastAsia="MS Mincho" w:hint="eastAsia"/>
        </w:rPr>
        <w:t>.</w:t>
      </w:r>
      <w:r>
        <w:rPr>
          <w:rFonts w:hint="eastAsia"/>
          <w:lang w:eastAsia="zh-CN"/>
        </w:rPr>
        <w:t>2</w:t>
      </w:r>
      <w:r>
        <w:rPr>
          <w:rFonts w:eastAsia="MS Mincho" w:hint="eastAsia"/>
        </w:rPr>
        <w:t xml:space="preserve"> </w:t>
      </w:r>
      <w:r w:rsidRPr="00166948">
        <w:t xml:space="preserve">Generic </w:t>
      </w:r>
      <w:r>
        <w:rPr>
          <w:rFonts w:hint="eastAsia"/>
          <w:lang w:eastAsia="zh-CN"/>
        </w:rPr>
        <w:t xml:space="preserve">virtualized network </w:t>
      </w:r>
      <w:r w:rsidRPr="00166948">
        <w:t>product model</w:t>
      </w:r>
      <w:r>
        <w:rPr>
          <w:rFonts w:hint="eastAsia"/>
          <w:lang w:eastAsia="zh-CN"/>
        </w:rPr>
        <w:t xml:space="preserve"> of type 1</w:t>
      </w:r>
      <w:bookmarkEnd w:id="103"/>
    </w:p>
    <w:p w:rsidR="008E4C22" w:rsidRPr="00A87E90" w:rsidRDefault="008E4C22" w:rsidP="008E4C22">
      <w:pPr>
        <w:rPr>
          <w:lang w:eastAsia="zh-CN"/>
        </w:rPr>
      </w:pPr>
      <w:r>
        <w:rPr>
          <w:rFonts w:hint="eastAsia"/>
          <w:lang w:eastAsia="zh-CN"/>
        </w:rPr>
        <w:t xml:space="preserve">For the virtualized network product class type 1 (i.e. </w:t>
      </w:r>
      <w:r w:rsidRPr="009F33E2">
        <w:rPr>
          <w:noProof/>
          <w:lang w:val="en-US" w:eastAsia="zh-CN"/>
        </w:rPr>
        <w:t>implement</w:t>
      </w:r>
      <w:r>
        <w:rPr>
          <w:rFonts w:hint="eastAsia"/>
          <w:noProof/>
          <w:lang w:val="en-US" w:eastAsia="zh-CN"/>
        </w:rPr>
        <w:t>ing</w:t>
      </w:r>
      <w:r w:rsidRPr="009F33E2">
        <w:rPr>
          <w:noProof/>
          <w:lang w:val="en-US" w:eastAsia="zh-CN"/>
        </w:rPr>
        <w:t xml:space="preserve"> 3GPP defined functionalities only</w:t>
      </w:r>
      <w:r>
        <w:rPr>
          <w:rFonts w:hint="eastAsia"/>
          <w:noProof/>
          <w:lang w:val="en-US" w:eastAsia="zh-CN"/>
        </w:rPr>
        <w:t>), the following figure</w:t>
      </w:r>
      <w:r w:rsidRPr="00166948">
        <w:t xml:space="preserve"> </w:t>
      </w:r>
      <w:r>
        <w:rPr>
          <w:rFonts w:hint="eastAsia"/>
          <w:lang w:eastAsia="zh-CN"/>
        </w:rPr>
        <w:t>5.2.5</w:t>
      </w:r>
      <w:r w:rsidRPr="00166948">
        <w:t>.</w:t>
      </w:r>
      <w:r>
        <w:rPr>
          <w:rFonts w:hint="eastAsia"/>
          <w:lang w:eastAsia="zh-CN"/>
        </w:rPr>
        <w:t>2</w:t>
      </w:r>
      <w:r w:rsidRPr="00166948">
        <w:t>-1 depicts the components of a generic network product model at a high level.</w:t>
      </w:r>
    </w:p>
    <w:p w:rsidR="008E4C22" w:rsidRDefault="008E4C22" w:rsidP="008E4C22">
      <w:pPr>
        <w:jc w:val="center"/>
        <w:rPr>
          <w:lang w:val="en-US" w:eastAsia="zh-CN"/>
        </w:rPr>
      </w:pPr>
      <w:r>
        <w:rPr>
          <w:noProof/>
          <w:lang w:val="en-US" w:eastAsia="zh-CN"/>
        </w:rPr>
        <w:drawing>
          <wp:inline distT="0" distB="0" distL="0" distR="0">
            <wp:extent cx="5607835" cy="956175"/>
            <wp:effectExtent l="1905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5619117" cy="958099"/>
                    </a:xfrm>
                    <a:prstGeom prst="rect">
                      <a:avLst/>
                    </a:prstGeom>
                    <a:noFill/>
                  </pic:spPr>
                </pic:pic>
              </a:graphicData>
            </a:graphic>
          </wp:inline>
        </w:drawing>
      </w:r>
    </w:p>
    <w:p w:rsidR="008E4C22" w:rsidRDefault="008E4C22" w:rsidP="008E4C22">
      <w:pPr>
        <w:jc w:val="center"/>
        <w:rPr>
          <w:lang w:val="en-US" w:eastAsia="zh-CN"/>
        </w:rPr>
      </w:pPr>
      <w:r>
        <w:rPr>
          <w:rFonts w:hint="eastAsia"/>
          <w:lang w:val="en-US" w:eastAsia="zh-CN"/>
        </w:rPr>
        <w:t xml:space="preserve">Figure 5.2.5.2-1 GVNP model </w:t>
      </w:r>
    </w:p>
    <w:p w:rsidR="00E618B7" w:rsidRPr="00D6388B" w:rsidRDefault="00E618B7" w:rsidP="00E618B7">
      <w:pPr>
        <w:pStyle w:val="EditorsNote"/>
      </w:pPr>
      <w:r>
        <w:t xml:space="preserve">Editor’s Note: </w:t>
      </w:r>
      <w:r>
        <w:rPr>
          <w:rFonts w:hint="eastAsia"/>
          <w:lang w:eastAsia="zh-CN"/>
        </w:rPr>
        <w:t>H</w:t>
      </w:r>
      <w:r w:rsidRPr="00D73B80">
        <w:rPr>
          <w:lang w:eastAsia="zh-CN"/>
        </w:rPr>
        <w:t xml:space="preserve">ow to involve containers into this model is </w:t>
      </w:r>
      <w:r>
        <w:rPr>
          <w:rFonts w:hint="eastAsia"/>
          <w:lang w:eastAsia="zh-CN"/>
        </w:rPr>
        <w:t xml:space="preserve">FFS. </w:t>
      </w:r>
    </w:p>
    <w:p w:rsidR="008E4C22" w:rsidRPr="00D6388B" w:rsidRDefault="008E4C22" w:rsidP="008E4C22">
      <w:pPr>
        <w:pStyle w:val="EditorsNote"/>
      </w:pPr>
      <w:r>
        <w:t xml:space="preserve">Editor’s Note: </w:t>
      </w:r>
      <w:r>
        <w:rPr>
          <w:rFonts w:hint="eastAsia"/>
          <w:lang w:eastAsia="zh-CN"/>
        </w:rPr>
        <w:t xml:space="preserve">The figure needs to be updated. </w:t>
      </w:r>
    </w:p>
    <w:p w:rsidR="008E4C22" w:rsidRDefault="008E4C22" w:rsidP="008E4C22">
      <w:pPr>
        <w:rPr>
          <w:lang w:eastAsia="zh-CN"/>
        </w:rPr>
      </w:pPr>
      <w:r>
        <w:rPr>
          <w:rFonts w:hint="eastAsia"/>
          <w:lang w:eastAsia="zh-CN"/>
        </w:rPr>
        <w:t xml:space="preserve">The </w:t>
      </w:r>
      <w:r w:rsidRPr="00166948">
        <w:t xml:space="preserve">components </w:t>
      </w:r>
      <w:r>
        <w:rPr>
          <w:rFonts w:hint="eastAsia"/>
          <w:lang w:eastAsia="zh-CN"/>
        </w:rPr>
        <w:t>in the figure 5.2.5.2-1</w:t>
      </w:r>
      <w:r w:rsidRPr="00166948">
        <w:t>are further described in the following subclauses.</w:t>
      </w:r>
    </w:p>
    <w:p w:rsidR="008E4C22" w:rsidRDefault="008E4C22" w:rsidP="008E4C22">
      <w:pPr>
        <w:pStyle w:val="5"/>
        <w:rPr>
          <w:lang w:eastAsia="zh-CN"/>
        </w:rPr>
      </w:pPr>
      <w:bookmarkStart w:id="104" w:name="_Toc18060182"/>
      <w:r>
        <w:rPr>
          <w:rFonts w:hint="eastAsia"/>
          <w:lang w:eastAsia="zh-CN"/>
        </w:rPr>
        <w:t>5.2.5.2.1 Functions defined by 3GPP</w:t>
      </w:r>
      <w:bookmarkEnd w:id="104"/>
    </w:p>
    <w:p w:rsidR="008E4C22" w:rsidRDefault="008E4C22" w:rsidP="008E4C22">
      <w:pPr>
        <w:rPr>
          <w:lang w:eastAsia="zh-CN"/>
        </w:rPr>
      </w:pPr>
      <w:r>
        <w:rPr>
          <w:rFonts w:hint="eastAsia"/>
          <w:lang w:eastAsia="zh-CN"/>
        </w:rPr>
        <w:t xml:space="preserve">For a generic virtualized network function, it </w:t>
      </w:r>
      <w:r>
        <w:rPr>
          <w:lang w:eastAsia="zh-CN"/>
        </w:rPr>
        <w:t>will</w:t>
      </w:r>
      <w:r>
        <w:rPr>
          <w:rFonts w:hint="eastAsia"/>
          <w:lang w:eastAsia="zh-CN"/>
        </w:rPr>
        <w:t xml:space="preserve"> implement 3GPP-defined functions. Unlike a generic physical network product, the 3GPP-denfined functions can be deployed in multiple VMs and which feature is deployed in a VM of the GVNP is implemented by vendor.</w:t>
      </w:r>
    </w:p>
    <w:p w:rsidR="008E4C22" w:rsidRDefault="008E4C22" w:rsidP="008E4C22">
      <w:pPr>
        <w:rPr>
          <w:i/>
          <w:lang w:eastAsia="zh-CN"/>
        </w:rPr>
      </w:pPr>
      <w:r>
        <w:rPr>
          <w:rFonts w:hint="eastAsia"/>
          <w:lang w:eastAsia="zh-CN"/>
        </w:rPr>
        <w:t xml:space="preserve">To </w:t>
      </w:r>
      <w:r>
        <w:rPr>
          <w:lang w:eastAsia="zh-CN"/>
        </w:rPr>
        <w:t>maintain</w:t>
      </w:r>
      <w:r>
        <w:rPr>
          <w:rFonts w:hint="eastAsia"/>
          <w:lang w:eastAsia="zh-CN"/>
        </w:rPr>
        <w:t xml:space="preserve"> generality and avoid overlap, </w:t>
      </w:r>
      <w:r w:rsidRPr="00166948">
        <w:t>the G</w:t>
      </w:r>
      <w:r>
        <w:rPr>
          <w:rFonts w:hint="eastAsia"/>
          <w:lang w:eastAsia="zh-CN"/>
        </w:rPr>
        <w:t>V</w:t>
      </w:r>
      <w:r>
        <w:t xml:space="preserve">NP SCAS </w:t>
      </w:r>
      <w:r>
        <w:rPr>
          <w:rFonts w:hint="eastAsia"/>
          <w:lang w:eastAsia="zh-CN"/>
        </w:rPr>
        <w:t>intend</w:t>
      </w:r>
      <w:r w:rsidRPr="00166948">
        <w:t>s to explicitly address all G</w:t>
      </w:r>
      <w:r>
        <w:rPr>
          <w:rFonts w:hint="eastAsia"/>
          <w:lang w:eastAsia="zh-CN"/>
        </w:rPr>
        <w:t>V</w:t>
      </w:r>
      <w:r w:rsidRPr="00166948">
        <w:t xml:space="preserve">NP </w:t>
      </w:r>
      <w:r>
        <w:t>functions that, if present in a</w:t>
      </w:r>
      <w:r w:rsidRPr="00166948">
        <w:t xml:space="preserve"> G</w:t>
      </w:r>
      <w:r>
        <w:rPr>
          <w:rFonts w:hint="eastAsia"/>
          <w:lang w:eastAsia="zh-CN"/>
        </w:rPr>
        <w:t>V</w:t>
      </w:r>
      <w:r w:rsidRPr="00166948">
        <w:t>NP network product, need to be evaluated and hence covered by requirements in the G</w:t>
      </w:r>
      <w:r>
        <w:rPr>
          <w:rFonts w:hint="eastAsia"/>
          <w:lang w:eastAsia="zh-CN"/>
        </w:rPr>
        <w:t>V</w:t>
      </w:r>
      <w:r w:rsidRPr="00166948">
        <w:t>NP SCAS</w:t>
      </w:r>
      <w:r>
        <w:rPr>
          <w:rFonts w:hint="eastAsia"/>
          <w:lang w:eastAsia="zh-CN"/>
        </w:rPr>
        <w:t>.</w:t>
      </w:r>
    </w:p>
    <w:p w:rsidR="008E4C22" w:rsidRDefault="008E4C22" w:rsidP="008E4C22">
      <w:pPr>
        <w:pStyle w:val="5"/>
        <w:rPr>
          <w:lang w:eastAsia="zh-CN"/>
        </w:rPr>
      </w:pPr>
      <w:bookmarkStart w:id="105" w:name="_Toc18060183"/>
      <w:r>
        <w:rPr>
          <w:rFonts w:hint="eastAsia"/>
          <w:lang w:eastAsia="zh-CN"/>
        </w:rPr>
        <w:t>5.2.5.2.2 Other functions</w:t>
      </w:r>
      <w:bookmarkEnd w:id="105"/>
    </w:p>
    <w:p w:rsidR="008E4C22" w:rsidRPr="00166948" w:rsidRDefault="008E4C22" w:rsidP="008E4C22">
      <w:r w:rsidRPr="00166948">
        <w:t>A G</w:t>
      </w:r>
      <w:r>
        <w:rPr>
          <w:rFonts w:hint="eastAsia"/>
          <w:lang w:eastAsia="zh-CN"/>
        </w:rPr>
        <w:t>V</w:t>
      </w:r>
      <w:r w:rsidRPr="00166948">
        <w:t>NP</w:t>
      </w:r>
      <w:r>
        <w:t xml:space="preserve"> will also contain functionalit</w:t>
      </w:r>
      <w:r>
        <w:rPr>
          <w:rFonts w:hint="eastAsia"/>
          <w:lang w:eastAsia="zh-CN"/>
        </w:rPr>
        <w:t>ies</w:t>
      </w:r>
      <w:r w:rsidRPr="00166948">
        <w:t xml:space="preserve"> not or not fully covered in 3GPP specifications. </w:t>
      </w:r>
    </w:p>
    <w:p w:rsidR="008E4C22" w:rsidRPr="009C59E8" w:rsidRDefault="008E4C22" w:rsidP="008E4C22">
      <w:pPr>
        <w:rPr>
          <w:lang w:eastAsia="zh-CN"/>
        </w:rPr>
      </w:pPr>
      <w:r w:rsidRPr="00166948">
        <w:rPr>
          <w:lang w:eastAsia="zh-CN"/>
        </w:rPr>
        <w:t>Examples include, but are not limited to, remote management functions</w:t>
      </w:r>
      <w:r w:rsidRPr="00166948">
        <w:t>.</w:t>
      </w:r>
    </w:p>
    <w:p w:rsidR="008E4C22" w:rsidRDefault="008E4C22" w:rsidP="008E4C22">
      <w:pPr>
        <w:pStyle w:val="5"/>
        <w:rPr>
          <w:lang w:eastAsia="zh-CN"/>
        </w:rPr>
      </w:pPr>
      <w:bookmarkStart w:id="106" w:name="_Toc18060184"/>
      <w:r>
        <w:rPr>
          <w:rFonts w:hint="eastAsia"/>
          <w:lang w:eastAsia="zh-CN"/>
        </w:rPr>
        <w:t>5.2.5.2.3 Operating system (OS)</w:t>
      </w:r>
      <w:bookmarkEnd w:id="106"/>
    </w:p>
    <w:p w:rsidR="008E4C22" w:rsidRPr="00DD3875" w:rsidRDefault="008E4C22" w:rsidP="008E4C22">
      <w:pPr>
        <w:rPr>
          <w:lang w:eastAsia="zh-CN"/>
        </w:rPr>
      </w:pPr>
      <w:r w:rsidRPr="00166948">
        <w:t xml:space="preserve">The present document assumes that the </w:t>
      </w:r>
      <w:r>
        <w:rPr>
          <w:rFonts w:hint="eastAsia"/>
          <w:lang w:eastAsia="zh-CN"/>
        </w:rPr>
        <w:t xml:space="preserve">functions of </w:t>
      </w:r>
      <w:r w:rsidRPr="00166948">
        <w:t>G</w:t>
      </w:r>
      <w:r>
        <w:rPr>
          <w:rFonts w:hint="eastAsia"/>
          <w:lang w:eastAsia="zh-CN"/>
        </w:rPr>
        <w:t>V</w:t>
      </w:r>
      <w:r w:rsidRPr="00166948">
        <w:t xml:space="preserve">NP </w:t>
      </w:r>
      <w:r>
        <w:rPr>
          <w:rFonts w:hint="eastAsia"/>
          <w:lang w:eastAsia="zh-CN"/>
        </w:rPr>
        <w:t>are</w:t>
      </w:r>
      <w:r w:rsidRPr="00166948">
        <w:t xml:space="preserve"> implemented on </w:t>
      </w:r>
      <w:r>
        <w:rPr>
          <w:rFonts w:hint="eastAsia"/>
          <w:lang w:eastAsia="zh-CN"/>
        </w:rPr>
        <w:t>multiple VMs. Each VM</w:t>
      </w:r>
      <w:r>
        <w:t xml:space="preserve"> </w:t>
      </w:r>
      <w:r>
        <w:rPr>
          <w:rFonts w:hint="eastAsia"/>
          <w:lang w:eastAsia="zh-CN"/>
        </w:rPr>
        <w:t xml:space="preserve">which is running on common platform </w:t>
      </w:r>
      <w:r>
        <w:t>require</w:t>
      </w:r>
      <w:r>
        <w:rPr>
          <w:rFonts w:hint="eastAsia"/>
          <w:lang w:eastAsia="zh-CN"/>
        </w:rPr>
        <w:t>s</w:t>
      </w:r>
      <w:r>
        <w:t xml:space="preserve"> a</w:t>
      </w:r>
      <w:r w:rsidRPr="00166948">
        <w:t xml:space="preserve"> </w:t>
      </w:r>
      <w:r>
        <w:rPr>
          <w:rFonts w:hint="eastAsia"/>
          <w:lang w:eastAsia="zh-CN"/>
        </w:rPr>
        <w:t xml:space="preserve">guest </w:t>
      </w:r>
      <w:r w:rsidRPr="00166948">
        <w:t>operating system to run.</w:t>
      </w:r>
      <w:r>
        <w:rPr>
          <w:rFonts w:hint="eastAsia"/>
          <w:lang w:eastAsia="zh-CN"/>
        </w:rPr>
        <w:t xml:space="preserve"> </w:t>
      </w:r>
    </w:p>
    <w:p w:rsidR="008E4C22" w:rsidRDefault="008E4C22" w:rsidP="008E4C22">
      <w:pPr>
        <w:pStyle w:val="5"/>
        <w:rPr>
          <w:lang w:eastAsia="zh-CN"/>
        </w:rPr>
      </w:pPr>
      <w:bookmarkStart w:id="107" w:name="_Toc18060185"/>
      <w:r>
        <w:rPr>
          <w:rFonts w:hint="eastAsia"/>
          <w:lang w:eastAsia="zh-CN"/>
        </w:rPr>
        <w:t>5.2.5.2.4 Interfaces</w:t>
      </w:r>
      <w:bookmarkEnd w:id="107"/>
    </w:p>
    <w:p w:rsidR="008E4C22" w:rsidRDefault="008E4C22" w:rsidP="008E4C22">
      <w:pPr>
        <w:rPr>
          <w:lang w:eastAsia="zh-CN"/>
        </w:rPr>
      </w:pPr>
      <w:r>
        <w:rPr>
          <w:rFonts w:hint="eastAsia"/>
          <w:lang w:eastAsia="zh-CN"/>
        </w:rPr>
        <w:t>Compared to generic physical network product, GVNP has one type of logical interface, i.e. remote logical interfaces</w:t>
      </w:r>
      <w:r w:rsidRPr="00166948">
        <w:t>.</w:t>
      </w:r>
      <w:r>
        <w:rPr>
          <w:rFonts w:hint="eastAsia"/>
          <w:lang w:eastAsia="zh-CN"/>
        </w:rPr>
        <w:t xml:space="preserve"> These </w:t>
      </w:r>
      <w:r w:rsidRPr="004674CB">
        <w:rPr>
          <w:lang w:eastAsia="zh-CN"/>
        </w:rPr>
        <w:t>remote logical interface</w:t>
      </w:r>
      <w:r>
        <w:rPr>
          <w:rFonts w:hint="eastAsia"/>
          <w:lang w:eastAsia="zh-CN"/>
        </w:rPr>
        <w:t>s</w:t>
      </w:r>
      <w:r w:rsidRPr="004674CB">
        <w:rPr>
          <w:lang w:eastAsia="zh-CN"/>
        </w:rPr>
        <w:t xml:space="preserve"> </w:t>
      </w:r>
      <w:r>
        <w:rPr>
          <w:rFonts w:hint="eastAsia"/>
          <w:lang w:eastAsia="zh-CN"/>
        </w:rPr>
        <w:t>are</w:t>
      </w:r>
      <w:r w:rsidRPr="004674CB">
        <w:rPr>
          <w:lang w:eastAsia="zh-CN"/>
        </w:rPr>
        <w:t xml:space="preserve"> interface</w:t>
      </w:r>
      <w:r>
        <w:rPr>
          <w:rFonts w:hint="eastAsia"/>
          <w:lang w:eastAsia="zh-CN"/>
        </w:rPr>
        <w:t>s</w:t>
      </w:r>
      <w:r w:rsidRPr="004674CB">
        <w:rPr>
          <w:lang w:eastAsia="zh-CN"/>
        </w:rPr>
        <w:t xml:space="preserve"> which can be used to communicate with the G</w:t>
      </w:r>
      <w:r>
        <w:rPr>
          <w:rFonts w:hint="eastAsia"/>
          <w:lang w:eastAsia="zh-CN"/>
        </w:rPr>
        <w:t>V</w:t>
      </w:r>
      <w:r w:rsidRPr="004674CB">
        <w:rPr>
          <w:lang w:eastAsia="zh-CN"/>
        </w:rPr>
        <w:t>NP from another network node</w:t>
      </w:r>
      <w:r>
        <w:rPr>
          <w:rFonts w:hint="eastAsia"/>
          <w:lang w:eastAsia="zh-CN"/>
        </w:rPr>
        <w:t xml:space="preserve"> and also include </w:t>
      </w:r>
      <w:r w:rsidRPr="00166948">
        <w:t>the remote access interfaces to the GNP for its maintenance through e.g. an Element Management System (EMS)</w:t>
      </w:r>
      <w:r>
        <w:rPr>
          <w:rFonts w:hint="eastAsia"/>
          <w:lang w:eastAsia="zh-CN"/>
        </w:rPr>
        <w:t>, a Virtualised Network Function Manager (VNFM).</w:t>
      </w:r>
    </w:p>
    <w:p w:rsidR="008E4C22" w:rsidRPr="00166948" w:rsidRDefault="008E4C22" w:rsidP="008E4C22">
      <w:pPr>
        <w:outlineLvl w:val="0"/>
        <w:rPr>
          <w:b/>
        </w:rPr>
      </w:pPr>
      <w:r w:rsidRPr="00166948">
        <w:t>A G</w:t>
      </w:r>
      <w:r>
        <w:rPr>
          <w:rFonts w:hint="eastAsia"/>
          <w:lang w:eastAsia="zh-CN"/>
        </w:rPr>
        <w:t>V</w:t>
      </w:r>
      <w:r w:rsidRPr="00166948">
        <w:t>NP hosts the following</w:t>
      </w:r>
      <w:r w:rsidRPr="00166948">
        <w:rPr>
          <w:b/>
        </w:rPr>
        <w:t xml:space="preserve"> </w:t>
      </w:r>
      <w:r w:rsidRPr="000E2D39">
        <w:rPr>
          <w:rFonts w:hint="eastAsia"/>
          <w:lang w:eastAsia="zh-CN"/>
        </w:rPr>
        <w:t>r</w:t>
      </w:r>
      <w:r w:rsidRPr="000E2D39">
        <w:t>emote logical interfaces:</w:t>
      </w:r>
    </w:p>
    <w:p w:rsidR="008E4C22" w:rsidRPr="00166948" w:rsidRDefault="008E4C22" w:rsidP="008E4C22">
      <w:pPr>
        <w:pStyle w:val="B1"/>
        <w:rPr>
          <w:lang w:eastAsia="zh-CN"/>
        </w:rPr>
      </w:pPr>
      <w:r w:rsidRPr="00166948">
        <w:t>-</w:t>
      </w:r>
      <w:r w:rsidRPr="00166948">
        <w:tab/>
        <w:t>S</w:t>
      </w:r>
      <w:r w:rsidRPr="00166948">
        <w:rPr>
          <w:rFonts w:hint="eastAsia"/>
          <w:lang w:eastAsia="zh-CN"/>
        </w:rPr>
        <w:t>ervice interfaces that are defined in pertinent 3GPP specifications</w:t>
      </w:r>
    </w:p>
    <w:p w:rsidR="008E4C22" w:rsidRPr="00166948" w:rsidRDefault="008E4C22" w:rsidP="008E4C22">
      <w:pPr>
        <w:pStyle w:val="B1"/>
        <w:rPr>
          <w:lang w:eastAsia="zh-CN"/>
        </w:rPr>
      </w:pPr>
      <w:r w:rsidRPr="00166948">
        <w:rPr>
          <w:lang w:eastAsia="zh-CN"/>
        </w:rPr>
        <w:t>-</w:t>
      </w:r>
      <w:r w:rsidRPr="00166948">
        <w:rPr>
          <w:lang w:eastAsia="zh-CN"/>
        </w:rPr>
        <w:tab/>
        <w:t>Service interfaces that are not defined by 3GPP</w:t>
      </w:r>
    </w:p>
    <w:p w:rsidR="008E4C22" w:rsidRPr="00166948" w:rsidRDefault="008E4C22" w:rsidP="008E4C22">
      <w:pPr>
        <w:pStyle w:val="B1"/>
      </w:pPr>
      <w:r w:rsidRPr="00166948">
        <w:t>-</w:t>
      </w:r>
      <w:r w:rsidRPr="00166948">
        <w:tab/>
        <w:t>Remote OAM interface</w:t>
      </w:r>
    </w:p>
    <w:p w:rsidR="008E4C22" w:rsidRDefault="008E4C22" w:rsidP="008E4C22">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EMS (Element </w:t>
      </w:r>
      <w:r w:rsidRPr="00166948">
        <w:rPr>
          <w:lang w:eastAsia="zh-CN"/>
        </w:rPr>
        <w:t>M</w:t>
      </w:r>
      <w:r w:rsidRPr="00166948">
        <w:rPr>
          <w:rFonts w:hint="eastAsia"/>
          <w:lang w:eastAsia="zh-CN"/>
        </w:rPr>
        <w:t xml:space="preserve">anagement </w:t>
      </w:r>
      <w:r w:rsidRPr="00166948">
        <w:rPr>
          <w:lang w:eastAsia="zh-CN"/>
        </w:rPr>
        <w:t>S</w:t>
      </w:r>
      <w:r w:rsidRPr="00166948">
        <w:rPr>
          <w:rFonts w:hint="eastAsia"/>
          <w:lang w:eastAsia="zh-CN"/>
        </w:rPr>
        <w:t>ystem) interface</w:t>
      </w:r>
    </w:p>
    <w:p w:rsidR="008E4C22" w:rsidRDefault="008E4C22" w:rsidP="008E4C22">
      <w:pPr>
        <w:pStyle w:val="B1"/>
        <w:rPr>
          <w:lang w:eastAsia="zh-CN"/>
        </w:rPr>
      </w:pPr>
      <w:r w:rsidRPr="00166948">
        <w:rPr>
          <w:rFonts w:hint="eastAsia"/>
          <w:lang w:eastAsia="zh-CN"/>
        </w:rPr>
        <w:t>-</w:t>
      </w:r>
      <w:r w:rsidRPr="00166948">
        <w:rPr>
          <w:lang w:eastAsia="zh-CN"/>
        </w:rPr>
        <w:tab/>
      </w:r>
      <w:r>
        <w:rPr>
          <w:rFonts w:hint="eastAsia"/>
          <w:lang w:eastAsia="zh-CN"/>
        </w:rPr>
        <w:t xml:space="preserve">Interfaces that are defined by ETSI </w:t>
      </w:r>
      <w:r w:rsidR="00CF258B">
        <w:rPr>
          <w:lang w:eastAsia="zh-CN"/>
        </w:rPr>
        <w:t xml:space="preserve">NFV </w:t>
      </w:r>
      <w:r>
        <w:rPr>
          <w:rFonts w:hint="eastAsia"/>
          <w:lang w:eastAsia="zh-CN"/>
        </w:rPr>
        <w:t>specifications[11]:</w:t>
      </w:r>
    </w:p>
    <w:p w:rsidR="008E4C22" w:rsidRDefault="008E4C22" w:rsidP="008E4C22">
      <w:pPr>
        <w:pStyle w:val="B1"/>
        <w:ind w:leftChars="50" w:left="100" w:firstLineChars="250" w:firstLine="500"/>
        <w:rPr>
          <w:lang w:eastAsia="zh-CN"/>
        </w:rPr>
      </w:pPr>
      <w:r>
        <w:rPr>
          <w:rFonts w:hint="eastAsia"/>
          <w:lang w:eastAsia="zh-CN"/>
        </w:rPr>
        <w:t xml:space="preserve">- </w:t>
      </w:r>
      <w:r>
        <w:rPr>
          <w:lang w:eastAsia="zh-CN"/>
        </w:rPr>
        <w:t>Interfaces</w:t>
      </w:r>
      <w:r>
        <w:rPr>
          <w:rFonts w:hint="eastAsia"/>
          <w:lang w:eastAsia="zh-CN"/>
        </w:rPr>
        <w:t xml:space="preserve"> related to virtualisation and virtualisation resource management</w:t>
      </w:r>
    </w:p>
    <w:p w:rsidR="008E4C22" w:rsidRDefault="008E4C22" w:rsidP="008E4C22">
      <w:pPr>
        <w:pStyle w:val="B1"/>
        <w:ind w:leftChars="50" w:left="100" w:firstLineChars="250" w:firstLine="500"/>
        <w:rPr>
          <w:lang w:eastAsia="zh-CN"/>
        </w:rPr>
      </w:pPr>
      <w:r>
        <w:rPr>
          <w:rFonts w:hint="eastAsia"/>
          <w:lang w:eastAsia="zh-CN"/>
        </w:rPr>
        <w:t xml:space="preserve">- Interfaces related to execution </w:t>
      </w:r>
      <w:r>
        <w:rPr>
          <w:lang w:eastAsia="zh-CN"/>
        </w:rPr>
        <w:t>environment</w:t>
      </w:r>
      <w:r>
        <w:rPr>
          <w:rFonts w:hint="eastAsia"/>
          <w:lang w:eastAsia="zh-CN"/>
        </w:rPr>
        <w:t xml:space="preserve"> provision</w:t>
      </w:r>
    </w:p>
    <w:p w:rsidR="008E4C22" w:rsidRPr="00D6388B" w:rsidRDefault="008E4C22" w:rsidP="008E4C22">
      <w:pPr>
        <w:pStyle w:val="EditorsNote"/>
      </w:pPr>
      <w:r>
        <w:t>Editor’s Note:</w:t>
      </w:r>
      <w:r w:rsidRPr="00A413F9">
        <w:rPr>
          <w:rFonts w:hint="eastAsia"/>
          <w:lang w:eastAsia="zh-CN"/>
        </w:rPr>
        <w:t xml:space="preserve"> </w:t>
      </w:r>
      <w:r>
        <w:rPr>
          <w:rFonts w:hint="eastAsia"/>
          <w:lang w:eastAsia="zh-CN"/>
        </w:rPr>
        <w:t xml:space="preserve">How ETSI </w:t>
      </w:r>
      <w:r w:rsidR="00CF258B">
        <w:rPr>
          <w:lang w:eastAsia="zh-CN"/>
        </w:rPr>
        <w:t xml:space="preserve">NFV </w:t>
      </w:r>
      <w:r>
        <w:rPr>
          <w:lang w:eastAsia="zh-CN"/>
        </w:rPr>
        <w:t>interface</w:t>
      </w:r>
      <w:r>
        <w:rPr>
          <w:rFonts w:hint="eastAsia"/>
          <w:lang w:eastAsia="zh-CN"/>
        </w:rPr>
        <w:t xml:space="preserve"> and 3GPP interfaces are mapped is FFS. </w:t>
      </w:r>
    </w:p>
    <w:p w:rsidR="00403334" w:rsidRPr="002403BF" w:rsidRDefault="00403334" w:rsidP="00403334">
      <w:pPr>
        <w:pStyle w:val="4"/>
        <w:overflowPunct w:val="0"/>
        <w:autoSpaceDE w:val="0"/>
        <w:autoSpaceDN w:val="0"/>
        <w:adjustRightInd w:val="0"/>
        <w:textAlignment w:val="baseline"/>
        <w:rPr>
          <w:rFonts w:eastAsia="MS Mincho"/>
        </w:rPr>
      </w:pPr>
      <w:bookmarkStart w:id="108" w:name="_Toc18060186"/>
      <w:r w:rsidRPr="007C3FDC">
        <w:rPr>
          <w:rFonts w:eastAsia="MS Mincho" w:hint="eastAsia"/>
        </w:rPr>
        <w:lastRenderedPageBreak/>
        <w:t>5.</w:t>
      </w:r>
      <w:r>
        <w:rPr>
          <w:rFonts w:hint="eastAsia"/>
          <w:lang w:eastAsia="zh-CN"/>
        </w:rPr>
        <w:t>2</w:t>
      </w:r>
      <w:r w:rsidRPr="007C3FDC">
        <w:rPr>
          <w:rFonts w:eastAsia="MS Mincho" w:hint="eastAsia"/>
        </w:rPr>
        <w:t>.</w:t>
      </w:r>
      <w:r>
        <w:rPr>
          <w:rFonts w:hint="eastAsia"/>
          <w:lang w:eastAsia="zh-CN"/>
        </w:rPr>
        <w:t>5</w:t>
      </w:r>
      <w:r w:rsidRPr="007C3FDC">
        <w:rPr>
          <w:rFonts w:eastAsia="MS Mincho" w:hint="eastAsia"/>
        </w:rPr>
        <w:t>.</w:t>
      </w:r>
      <w:r>
        <w:rPr>
          <w:rFonts w:hint="eastAsia"/>
          <w:lang w:eastAsia="zh-CN"/>
        </w:rPr>
        <w:t>3</w:t>
      </w:r>
      <w:r>
        <w:rPr>
          <w:rFonts w:eastAsia="MS Mincho" w:hint="eastAsia"/>
        </w:rPr>
        <w:t xml:space="preserve"> </w:t>
      </w:r>
      <w:r w:rsidRPr="00166948">
        <w:t xml:space="preserve">Generic </w:t>
      </w:r>
      <w:r>
        <w:rPr>
          <w:rFonts w:hint="eastAsia"/>
          <w:lang w:eastAsia="zh-CN"/>
        </w:rPr>
        <w:t xml:space="preserve">virtualized network </w:t>
      </w:r>
      <w:r w:rsidRPr="00166948">
        <w:t>product model</w:t>
      </w:r>
      <w:r>
        <w:rPr>
          <w:rFonts w:hint="eastAsia"/>
          <w:lang w:eastAsia="zh-CN"/>
        </w:rPr>
        <w:t xml:space="preserve"> of type 2</w:t>
      </w:r>
      <w:bookmarkEnd w:id="108"/>
    </w:p>
    <w:p w:rsidR="00403334" w:rsidRPr="00A87E90" w:rsidRDefault="00403334" w:rsidP="00403334">
      <w:pPr>
        <w:rPr>
          <w:lang w:eastAsia="zh-CN"/>
        </w:rPr>
      </w:pPr>
      <w:r>
        <w:rPr>
          <w:rFonts w:hint="eastAsia"/>
          <w:lang w:eastAsia="zh-CN"/>
        </w:rPr>
        <w:t xml:space="preserve">For the virtualized network product class type 2 (i.e. </w:t>
      </w:r>
      <w:r w:rsidRPr="009F33E2">
        <w:rPr>
          <w:noProof/>
          <w:lang w:val="en-US" w:eastAsia="zh-CN"/>
        </w:rPr>
        <w:t>implement</w:t>
      </w:r>
      <w:r>
        <w:rPr>
          <w:rFonts w:hint="eastAsia"/>
          <w:noProof/>
          <w:lang w:val="en-US" w:eastAsia="zh-CN"/>
        </w:rPr>
        <w:t>ing</w:t>
      </w:r>
      <w:r w:rsidRPr="009F33E2">
        <w:rPr>
          <w:noProof/>
          <w:lang w:val="en-US" w:eastAsia="zh-CN"/>
        </w:rPr>
        <w:t xml:space="preserve"> 3GPP defined functionalities and </w:t>
      </w:r>
      <w:r>
        <w:rPr>
          <w:noProof/>
          <w:lang w:val="en-US" w:eastAsia="zh-CN"/>
        </w:rPr>
        <w:t>virtualisation</w:t>
      </w:r>
      <w:r w:rsidRPr="009F33E2">
        <w:rPr>
          <w:noProof/>
          <w:lang w:val="en-US" w:eastAsia="zh-CN"/>
        </w:rPr>
        <w:t xml:space="preserve"> layer</w:t>
      </w:r>
      <w:r>
        <w:rPr>
          <w:rFonts w:hint="eastAsia"/>
          <w:noProof/>
          <w:lang w:val="en-US" w:eastAsia="zh-CN"/>
        </w:rPr>
        <w:t>), the following figure</w:t>
      </w:r>
      <w:r w:rsidRPr="00166948">
        <w:t xml:space="preserve"> </w:t>
      </w:r>
      <w:r>
        <w:rPr>
          <w:rFonts w:hint="eastAsia"/>
          <w:lang w:eastAsia="zh-CN"/>
        </w:rPr>
        <w:t>5.2.5</w:t>
      </w:r>
      <w:r w:rsidRPr="00166948">
        <w:t>.</w:t>
      </w:r>
      <w:r>
        <w:rPr>
          <w:rFonts w:hint="eastAsia"/>
          <w:lang w:eastAsia="zh-CN"/>
        </w:rPr>
        <w:t>3</w:t>
      </w:r>
      <w:r w:rsidRPr="00166948">
        <w:t>-</w:t>
      </w:r>
      <w:r>
        <w:rPr>
          <w:rFonts w:hint="eastAsia"/>
          <w:lang w:eastAsia="zh-CN"/>
        </w:rPr>
        <w:t>1</w:t>
      </w:r>
      <w:r w:rsidRPr="00166948">
        <w:t xml:space="preserve"> depicts the components of a generic network product model at a high level.</w:t>
      </w:r>
    </w:p>
    <w:p w:rsidR="00403334" w:rsidRDefault="00D63EF3" w:rsidP="00403334">
      <w:pPr>
        <w:jc w:val="center"/>
        <w:rPr>
          <w:lang w:val="en-US" w:eastAsia="zh-CN"/>
        </w:rPr>
      </w:pPr>
      <w:r>
        <w:rPr>
          <w:noProof/>
          <w:lang w:val="en-US" w:eastAsia="zh-CN"/>
        </w:rPr>
        <w:drawing>
          <wp:inline distT="0" distB="0" distL="0" distR="0">
            <wp:extent cx="5003188" cy="1265868"/>
            <wp:effectExtent l="19050" t="0" r="6962"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004107" cy="1266101"/>
                    </a:xfrm>
                    <a:prstGeom prst="rect">
                      <a:avLst/>
                    </a:prstGeom>
                    <a:noFill/>
                  </pic:spPr>
                </pic:pic>
              </a:graphicData>
            </a:graphic>
          </wp:inline>
        </w:drawing>
      </w:r>
    </w:p>
    <w:p w:rsidR="00403334" w:rsidRDefault="00403334" w:rsidP="00403334">
      <w:pPr>
        <w:jc w:val="center"/>
        <w:rPr>
          <w:lang w:val="en-US" w:eastAsia="zh-CN"/>
        </w:rPr>
      </w:pPr>
      <w:r>
        <w:rPr>
          <w:rFonts w:hint="eastAsia"/>
          <w:lang w:val="en-US" w:eastAsia="zh-CN"/>
        </w:rPr>
        <w:t>Figure 5.2.5.3-1 GVNP model</w:t>
      </w:r>
    </w:p>
    <w:p w:rsidR="00E618B7" w:rsidRPr="00D6388B" w:rsidRDefault="00E618B7" w:rsidP="00E618B7">
      <w:pPr>
        <w:pStyle w:val="EditorsNote"/>
      </w:pPr>
      <w:r>
        <w:t xml:space="preserve">Editor’s Note: </w:t>
      </w:r>
      <w:r>
        <w:rPr>
          <w:rFonts w:hint="eastAsia"/>
          <w:lang w:eastAsia="zh-CN"/>
        </w:rPr>
        <w:t>H</w:t>
      </w:r>
      <w:r w:rsidRPr="00D73B80">
        <w:rPr>
          <w:lang w:eastAsia="zh-CN"/>
        </w:rPr>
        <w:t xml:space="preserve">ow to involve containers into this model is </w:t>
      </w:r>
      <w:r>
        <w:rPr>
          <w:rFonts w:hint="eastAsia"/>
          <w:lang w:eastAsia="zh-CN"/>
        </w:rPr>
        <w:t xml:space="preserve">FFS. </w:t>
      </w:r>
    </w:p>
    <w:p w:rsidR="00403334" w:rsidRPr="00D6388B" w:rsidRDefault="00403334" w:rsidP="00403334">
      <w:pPr>
        <w:pStyle w:val="EditorsNote"/>
      </w:pPr>
      <w:r>
        <w:t xml:space="preserve">Editor’s Note: </w:t>
      </w:r>
      <w:r>
        <w:rPr>
          <w:rFonts w:hint="eastAsia"/>
          <w:lang w:eastAsia="zh-CN"/>
        </w:rPr>
        <w:t xml:space="preserve">The figure needs to be updated. </w:t>
      </w:r>
    </w:p>
    <w:p w:rsidR="00403334" w:rsidRDefault="00403334" w:rsidP="00403334">
      <w:pPr>
        <w:rPr>
          <w:lang w:eastAsia="zh-CN"/>
        </w:rPr>
      </w:pPr>
      <w:r>
        <w:rPr>
          <w:rFonts w:hint="eastAsia"/>
          <w:lang w:eastAsia="zh-CN"/>
        </w:rPr>
        <w:t>Compared to the GVNP model of the type 1 in the figure 5.2.5.2-1, the GVNP model of the type 2 in the above figure has virtualised layer except for 3GPP VNF. The VMs which deploy VNF can be deployed in the multiple hosts, so there may be more than one virtualisation layer that provide virtualisation resource for VNF. For simplicity, only one virtualisation layer is shown in the figure 5.2.5.</w:t>
      </w:r>
      <w:r w:rsidRPr="00463F2A">
        <w:rPr>
          <w:rFonts w:hint="eastAsia"/>
          <w:lang w:eastAsia="zh-CN"/>
        </w:rPr>
        <w:t xml:space="preserve"> </w:t>
      </w:r>
      <w:r>
        <w:rPr>
          <w:rFonts w:hint="eastAsia"/>
          <w:lang w:eastAsia="zh-CN"/>
        </w:rPr>
        <w:t>3</w:t>
      </w:r>
      <w:r w:rsidRPr="00166948">
        <w:t>-</w:t>
      </w:r>
      <w:r>
        <w:rPr>
          <w:rFonts w:hint="eastAsia"/>
          <w:lang w:eastAsia="zh-CN"/>
        </w:rPr>
        <w:t xml:space="preserve">1. The </w:t>
      </w:r>
      <w:r w:rsidRPr="00166948">
        <w:t xml:space="preserve">components </w:t>
      </w:r>
      <w:r>
        <w:rPr>
          <w:rFonts w:hint="eastAsia"/>
          <w:lang w:eastAsia="zh-CN"/>
        </w:rPr>
        <w:t>in the figure 5.2.5.</w:t>
      </w:r>
      <w:r w:rsidRPr="00463F2A">
        <w:rPr>
          <w:rFonts w:hint="eastAsia"/>
          <w:lang w:eastAsia="zh-CN"/>
        </w:rPr>
        <w:t xml:space="preserve"> </w:t>
      </w:r>
      <w:r>
        <w:rPr>
          <w:rFonts w:hint="eastAsia"/>
          <w:lang w:eastAsia="zh-CN"/>
        </w:rPr>
        <w:t>3</w:t>
      </w:r>
      <w:r w:rsidRPr="00166948">
        <w:t>-</w:t>
      </w:r>
      <w:r>
        <w:rPr>
          <w:rFonts w:hint="eastAsia"/>
          <w:lang w:eastAsia="zh-CN"/>
        </w:rPr>
        <w:t xml:space="preserve">1 </w:t>
      </w:r>
      <w:r w:rsidRPr="00166948">
        <w:t>are further described in the following subclauses.</w:t>
      </w:r>
    </w:p>
    <w:p w:rsidR="00403334" w:rsidRDefault="00403334" w:rsidP="00403334">
      <w:pPr>
        <w:pStyle w:val="5"/>
        <w:rPr>
          <w:lang w:eastAsia="zh-CN"/>
        </w:rPr>
      </w:pPr>
      <w:bookmarkStart w:id="109" w:name="_Toc18060187"/>
      <w:r>
        <w:rPr>
          <w:rFonts w:hint="eastAsia"/>
          <w:lang w:eastAsia="zh-CN"/>
        </w:rPr>
        <w:t>5.2.5.3.1 Functions defined by 3GPP</w:t>
      </w:r>
      <w:bookmarkEnd w:id="109"/>
    </w:p>
    <w:p w:rsidR="00403334" w:rsidRDefault="00403334" w:rsidP="00403334">
      <w:pPr>
        <w:rPr>
          <w:i/>
          <w:lang w:eastAsia="zh-CN"/>
        </w:rPr>
      </w:pPr>
      <w:r>
        <w:rPr>
          <w:rFonts w:hint="eastAsia"/>
          <w:lang w:eastAsia="zh-CN"/>
        </w:rPr>
        <w:t>All text from clause 5.2.5.2.1 applies to functions defined by 3GPP in the figure 5.2.5.</w:t>
      </w:r>
      <w:r w:rsidRPr="00463F2A">
        <w:rPr>
          <w:rFonts w:hint="eastAsia"/>
          <w:lang w:eastAsia="zh-CN"/>
        </w:rPr>
        <w:t xml:space="preserve"> </w:t>
      </w:r>
      <w:r>
        <w:rPr>
          <w:rFonts w:hint="eastAsia"/>
          <w:lang w:eastAsia="zh-CN"/>
        </w:rPr>
        <w:t>3</w:t>
      </w:r>
      <w:r w:rsidRPr="00166948">
        <w:t>-</w:t>
      </w:r>
      <w:r>
        <w:rPr>
          <w:rFonts w:hint="eastAsia"/>
          <w:lang w:eastAsia="zh-CN"/>
        </w:rPr>
        <w:t>1.</w:t>
      </w:r>
    </w:p>
    <w:p w:rsidR="00403334" w:rsidRDefault="00403334" w:rsidP="00403334">
      <w:pPr>
        <w:pStyle w:val="5"/>
        <w:rPr>
          <w:lang w:eastAsia="zh-CN"/>
        </w:rPr>
      </w:pPr>
      <w:bookmarkStart w:id="110" w:name="_Toc18060188"/>
      <w:r>
        <w:rPr>
          <w:rFonts w:hint="eastAsia"/>
          <w:lang w:eastAsia="zh-CN"/>
        </w:rPr>
        <w:t>5.2.5.3.2 Other functions</w:t>
      </w:r>
      <w:bookmarkEnd w:id="110"/>
    </w:p>
    <w:p w:rsidR="00403334" w:rsidRPr="00AF09F9" w:rsidRDefault="00403334" w:rsidP="00403334">
      <w:pPr>
        <w:rPr>
          <w:i/>
          <w:lang w:eastAsia="zh-CN"/>
        </w:rPr>
      </w:pPr>
      <w:r>
        <w:rPr>
          <w:rFonts w:hint="eastAsia"/>
          <w:lang w:eastAsia="zh-CN"/>
        </w:rPr>
        <w:t>All text from clause 5.2.5.2.2 applies to other functions in the figure 5.2.5.</w:t>
      </w:r>
      <w:r w:rsidRPr="00463F2A">
        <w:rPr>
          <w:rFonts w:hint="eastAsia"/>
          <w:lang w:eastAsia="zh-CN"/>
        </w:rPr>
        <w:t xml:space="preserve"> </w:t>
      </w:r>
      <w:r>
        <w:rPr>
          <w:rFonts w:hint="eastAsia"/>
          <w:lang w:eastAsia="zh-CN"/>
        </w:rPr>
        <w:t>3</w:t>
      </w:r>
      <w:r w:rsidRPr="00166948">
        <w:t>-</w:t>
      </w:r>
      <w:r>
        <w:rPr>
          <w:rFonts w:hint="eastAsia"/>
          <w:lang w:eastAsia="zh-CN"/>
        </w:rPr>
        <w:t>1.</w:t>
      </w:r>
    </w:p>
    <w:p w:rsidR="00403334" w:rsidRDefault="00403334" w:rsidP="00403334">
      <w:pPr>
        <w:pStyle w:val="5"/>
        <w:rPr>
          <w:lang w:eastAsia="zh-CN"/>
        </w:rPr>
      </w:pPr>
      <w:bookmarkStart w:id="111" w:name="_Toc18060189"/>
      <w:r>
        <w:rPr>
          <w:rFonts w:hint="eastAsia"/>
          <w:lang w:eastAsia="zh-CN"/>
        </w:rPr>
        <w:t>5.2.5.3.3 Operating system (OS)</w:t>
      </w:r>
      <w:bookmarkEnd w:id="111"/>
    </w:p>
    <w:p w:rsidR="00403334" w:rsidRDefault="00403334" w:rsidP="00403334">
      <w:pPr>
        <w:rPr>
          <w:lang w:eastAsia="zh-CN"/>
        </w:rPr>
      </w:pPr>
      <w:r>
        <w:rPr>
          <w:rFonts w:hint="eastAsia"/>
          <w:lang w:eastAsia="zh-CN"/>
        </w:rPr>
        <w:t>Besides guest OS described in the figure 5.2.5.</w:t>
      </w:r>
      <w:r w:rsidRPr="00463F2A">
        <w:rPr>
          <w:rFonts w:hint="eastAsia"/>
          <w:lang w:eastAsia="zh-CN"/>
        </w:rPr>
        <w:t xml:space="preserve"> </w:t>
      </w:r>
      <w:r>
        <w:rPr>
          <w:rFonts w:hint="eastAsia"/>
          <w:lang w:eastAsia="zh-CN"/>
        </w:rPr>
        <w:t>3</w:t>
      </w:r>
      <w:r w:rsidRPr="00166948">
        <w:t>-</w:t>
      </w:r>
      <w:r>
        <w:rPr>
          <w:rFonts w:hint="eastAsia"/>
          <w:lang w:eastAsia="zh-CN"/>
        </w:rPr>
        <w:t xml:space="preserve">1, there also has host OS that is included in virtualisation layer and run on common hardware (e.g. x86 server). </w:t>
      </w:r>
    </w:p>
    <w:p w:rsidR="00403334" w:rsidRPr="00D6388B" w:rsidRDefault="00403334" w:rsidP="00403334">
      <w:pPr>
        <w:pStyle w:val="EditorsNote"/>
      </w:pPr>
      <w:r>
        <w:t>Editor’s Note:</w:t>
      </w:r>
      <w:r w:rsidRPr="00A413F9">
        <w:rPr>
          <w:rFonts w:hint="eastAsia"/>
          <w:lang w:eastAsia="zh-CN"/>
        </w:rPr>
        <w:t xml:space="preserve"> </w:t>
      </w:r>
      <w:r>
        <w:rPr>
          <w:rFonts w:hint="eastAsia"/>
          <w:lang w:eastAsia="zh-CN"/>
        </w:rPr>
        <w:t xml:space="preserve">Whether the host OS is part of virtulisation layer needs to be clarified. </w:t>
      </w:r>
    </w:p>
    <w:p w:rsidR="00403334" w:rsidRDefault="00403334" w:rsidP="00403334">
      <w:pPr>
        <w:pStyle w:val="5"/>
        <w:rPr>
          <w:lang w:eastAsia="zh-CN"/>
        </w:rPr>
      </w:pPr>
      <w:bookmarkStart w:id="112" w:name="_Toc18060190"/>
      <w:r>
        <w:rPr>
          <w:rFonts w:hint="eastAsia"/>
          <w:lang w:eastAsia="zh-CN"/>
        </w:rPr>
        <w:t>5.2.5.3.4 Virtualisation layer</w:t>
      </w:r>
      <w:bookmarkEnd w:id="112"/>
    </w:p>
    <w:p w:rsidR="00403334" w:rsidRDefault="00403334" w:rsidP="00403334">
      <w:pPr>
        <w:widowControl w:val="0"/>
        <w:autoSpaceDE w:val="0"/>
        <w:autoSpaceDN w:val="0"/>
        <w:adjustRightInd w:val="0"/>
        <w:spacing w:after="0"/>
        <w:rPr>
          <w:lang w:eastAsia="zh-CN"/>
        </w:rPr>
      </w:pPr>
      <w:r>
        <w:rPr>
          <w:rFonts w:hint="eastAsia"/>
          <w:lang w:eastAsia="zh-CN"/>
        </w:rPr>
        <w:t xml:space="preserve">The virtualisation layer in a GVNP </w:t>
      </w:r>
      <w:r>
        <w:rPr>
          <w:lang w:val="en-US" w:eastAsia="zh-CN"/>
        </w:rPr>
        <w:t>abstracts the hardware resources and decouples the VNF software from the underlying</w:t>
      </w:r>
      <w:r>
        <w:rPr>
          <w:rFonts w:hint="eastAsia"/>
          <w:lang w:val="en-US" w:eastAsia="zh-CN"/>
        </w:rPr>
        <w:t xml:space="preserve"> </w:t>
      </w:r>
      <w:r>
        <w:rPr>
          <w:lang w:val="en-US" w:eastAsia="zh-CN"/>
        </w:rPr>
        <w:t>hardware</w:t>
      </w:r>
      <w:r>
        <w:rPr>
          <w:rFonts w:hint="eastAsia"/>
          <w:lang w:val="en-US" w:eastAsia="zh-CN"/>
        </w:rPr>
        <w:t xml:space="preserve">. It provides the </w:t>
      </w:r>
      <w:r>
        <w:rPr>
          <w:lang w:val="en-US" w:eastAsia="zh-CN"/>
        </w:rPr>
        <w:t>virtualisation</w:t>
      </w:r>
      <w:r>
        <w:rPr>
          <w:rFonts w:hint="eastAsia"/>
          <w:lang w:val="en-US" w:eastAsia="zh-CN"/>
        </w:rPr>
        <w:t xml:space="preserve"> resources (e.g. </w:t>
      </w:r>
      <w:r>
        <w:rPr>
          <w:lang w:val="en-US" w:eastAsia="zh-CN"/>
        </w:rPr>
        <w:t>virtualized</w:t>
      </w:r>
      <w:r>
        <w:rPr>
          <w:rFonts w:hint="eastAsia"/>
          <w:lang w:val="en-US" w:eastAsia="zh-CN"/>
        </w:rPr>
        <w:t xml:space="preserve"> CPU, </w:t>
      </w:r>
      <w:r>
        <w:rPr>
          <w:lang w:val="en-US" w:eastAsia="zh-CN"/>
        </w:rPr>
        <w:t>virtualized</w:t>
      </w:r>
      <w:r>
        <w:rPr>
          <w:rFonts w:hint="eastAsia"/>
          <w:lang w:val="en-US" w:eastAsia="zh-CN"/>
        </w:rPr>
        <w:t xml:space="preserve"> memory etc.) and the execution environment for the network functions of VNF [11]. </w:t>
      </w:r>
    </w:p>
    <w:p w:rsidR="00403334" w:rsidRDefault="00403334" w:rsidP="00403334">
      <w:pPr>
        <w:pStyle w:val="5"/>
        <w:rPr>
          <w:lang w:eastAsia="zh-CN"/>
        </w:rPr>
      </w:pPr>
      <w:bookmarkStart w:id="113" w:name="_Toc18060191"/>
      <w:r>
        <w:rPr>
          <w:rFonts w:hint="eastAsia"/>
          <w:lang w:eastAsia="zh-CN"/>
        </w:rPr>
        <w:t>5.2.5.3.5 Interfaces</w:t>
      </w:r>
      <w:bookmarkEnd w:id="113"/>
    </w:p>
    <w:p w:rsidR="00403334" w:rsidRDefault="00403334" w:rsidP="00403334">
      <w:pPr>
        <w:rPr>
          <w:lang w:eastAsia="zh-CN"/>
        </w:rPr>
      </w:pPr>
      <w:r>
        <w:rPr>
          <w:rFonts w:hint="eastAsia"/>
          <w:lang w:eastAsia="zh-CN"/>
        </w:rPr>
        <w:t xml:space="preserve">All text from clause 5.2.5.2.4 applies to interfaces of GVNP </w:t>
      </w:r>
      <w:r>
        <w:rPr>
          <w:rFonts w:hint="eastAsia"/>
          <w:lang w:val="en-US" w:eastAsia="zh-CN"/>
        </w:rPr>
        <w:t>for the type 2</w:t>
      </w:r>
      <w:r>
        <w:rPr>
          <w:rFonts w:hint="eastAsia"/>
          <w:lang w:eastAsia="zh-CN"/>
        </w:rPr>
        <w:t xml:space="preserve">. In addition, it has the following interfaces are defined by ETSI </w:t>
      </w:r>
      <w:r w:rsidR="00CF258B">
        <w:rPr>
          <w:lang w:eastAsia="zh-CN"/>
        </w:rPr>
        <w:t xml:space="preserve">NFV </w:t>
      </w:r>
      <w:r>
        <w:rPr>
          <w:rFonts w:hint="eastAsia"/>
          <w:lang w:eastAsia="zh-CN"/>
        </w:rPr>
        <w:t>specifications[11]:</w:t>
      </w:r>
    </w:p>
    <w:p w:rsidR="00403334" w:rsidRDefault="00403334" w:rsidP="00403334">
      <w:pPr>
        <w:pStyle w:val="B1"/>
        <w:rPr>
          <w:lang w:eastAsia="zh-CN"/>
        </w:rPr>
      </w:pPr>
      <w:r>
        <w:rPr>
          <w:rFonts w:hint="eastAsia"/>
          <w:lang w:eastAsia="zh-CN"/>
        </w:rPr>
        <w:t>- Interfaces related to virtualisation resource allocation and synchronization of virtualized resource state information</w:t>
      </w:r>
    </w:p>
    <w:p w:rsidR="00403334" w:rsidRDefault="00403334" w:rsidP="00403334">
      <w:pPr>
        <w:pStyle w:val="B1"/>
        <w:rPr>
          <w:lang w:eastAsia="zh-CN"/>
        </w:rPr>
      </w:pPr>
      <w:r>
        <w:rPr>
          <w:rFonts w:hint="eastAsia"/>
          <w:lang w:eastAsia="zh-CN"/>
        </w:rPr>
        <w:t>- Interfaces related to execution environment creation.</w:t>
      </w:r>
    </w:p>
    <w:p w:rsidR="00403334" w:rsidRPr="00D6388B" w:rsidRDefault="00403334" w:rsidP="00403334">
      <w:pPr>
        <w:pStyle w:val="EditorsNote"/>
      </w:pPr>
      <w:r>
        <w:t>Editor’s Note:</w:t>
      </w:r>
      <w:r w:rsidRPr="00A413F9">
        <w:rPr>
          <w:rFonts w:hint="eastAsia"/>
          <w:lang w:eastAsia="zh-CN"/>
        </w:rPr>
        <w:t xml:space="preserve"> </w:t>
      </w:r>
      <w:r>
        <w:rPr>
          <w:rFonts w:hint="eastAsia"/>
          <w:lang w:eastAsia="zh-CN"/>
        </w:rPr>
        <w:t xml:space="preserve">How ETSI </w:t>
      </w:r>
      <w:r w:rsidR="00CF258B">
        <w:rPr>
          <w:lang w:eastAsia="zh-CN"/>
        </w:rPr>
        <w:t xml:space="preserve">NFV </w:t>
      </w:r>
      <w:r>
        <w:rPr>
          <w:lang w:eastAsia="zh-CN"/>
        </w:rPr>
        <w:t>interface</w:t>
      </w:r>
      <w:r>
        <w:rPr>
          <w:rFonts w:hint="eastAsia"/>
          <w:lang w:eastAsia="zh-CN"/>
        </w:rPr>
        <w:t xml:space="preserve"> and 3GPP interfaces are mapped is FFS. </w:t>
      </w:r>
    </w:p>
    <w:p w:rsidR="00D8756C" w:rsidRPr="001A7C33" w:rsidRDefault="00D8756C" w:rsidP="00D8756C">
      <w:pPr>
        <w:pStyle w:val="2"/>
        <w:rPr>
          <w:lang w:eastAsia="zh-CN"/>
        </w:rPr>
      </w:pPr>
      <w:bookmarkStart w:id="114" w:name="_Toc18060192"/>
      <w:r w:rsidRPr="001A7C33">
        <w:rPr>
          <w:lang w:eastAsia="zh-CN"/>
        </w:rPr>
        <w:t>5.3</w:t>
      </w:r>
      <w:r w:rsidRPr="001A7C33">
        <w:rPr>
          <w:lang w:eastAsia="zh-CN"/>
        </w:rPr>
        <w:tab/>
        <w:t>Improvement of SCAS and new security requirements</w:t>
      </w:r>
      <w:bookmarkEnd w:id="101"/>
      <w:bookmarkEnd w:id="114"/>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1"/>
        <w:rPr>
          <w:lang w:eastAsia="zh-CN"/>
        </w:rPr>
      </w:pPr>
      <w:bookmarkStart w:id="115" w:name="_Toc476648084"/>
      <w:bookmarkStart w:id="116" w:name="_Toc18060193"/>
      <w:r w:rsidRPr="001A7C33">
        <w:lastRenderedPageBreak/>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115"/>
      <w:bookmarkEnd w:id="116"/>
    </w:p>
    <w:p w:rsidR="00025CEE" w:rsidRPr="00025CEE" w:rsidRDefault="00025CEE" w:rsidP="00025CEE">
      <w:pPr>
        <w:pStyle w:val="2"/>
        <w:rPr>
          <w:lang w:eastAsia="zh-CN"/>
        </w:rPr>
      </w:pPr>
      <w:bookmarkStart w:id="117" w:name="_Toc476648085"/>
      <w:bookmarkStart w:id="118" w:name="_Toc18060194"/>
      <w:r w:rsidRPr="001A7C33">
        <w:t>6.1</w:t>
      </w:r>
      <w:r w:rsidRPr="001A7C33">
        <w:tab/>
        <w:t>Overview</w:t>
      </w:r>
      <w:bookmarkEnd w:id="117"/>
      <w:bookmarkEnd w:id="118"/>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2"/>
        <w:rPr>
          <w:lang w:eastAsia="zh-CN"/>
        </w:rPr>
      </w:pPr>
      <w:bookmarkStart w:id="119" w:name="_Toc476648086"/>
      <w:bookmarkStart w:id="120" w:name="_Toc18060195"/>
      <w:r w:rsidRPr="001A7C33">
        <w:t>6.2</w:t>
      </w:r>
      <w:r w:rsidRPr="001A7C33">
        <w:tab/>
        <w:t>Audit and accreditation of Vendor network product development and network product lifecycle management process</w:t>
      </w:r>
      <w:r>
        <w:t>es</w:t>
      </w:r>
      <w:bookmarkEnd w:id="119"/>
      <w:bookmarkEnd w:id="120"/>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21" w:name="_Toc476648087"/>
      <w:bookmarkStart w:id="122" w:name="_Toc18060196"/>
      <w:r w:rsidRPr="001A7C33">
        <w:t>6.3</w:t>
      </w:r>
      <w:r w:rsidRPr="001A7C33">
        <w:tab/>
        <w:t xml:space="preserve">Audit and accreditation of </w:t>
      </w:r>
      <w:r>
        <w:t>test laboratories</w:t>
      </w:r>
      <w:bookmarkEnd w:id="121"/>
      <w:bookmarkEnd w:id="122"/>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23" w:name="_Toc476648088"/>
      <w:bookmarkStart w:id="124" w:name="_Toc18060197"/>
      <w:r w:rsidRPr="001A7C33">
        <w:t>6.4</w:t>
      </w:r>
      <w:r w:rsidRPr="001A7C33">
        <w:tab/>
        <w:t>Monitoring</w:t>
      </w:r>
      <w:bookmarkEnd w:id="123"/>
      <w:bookmarkEnd w:id="124"/>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25" w:name="_Toc476648089"/>
      <w:bookmarkStart w:id="126" w:name="_Toc18060198"/>
      <w:r w:rsidRPr="001A7C33">
        <w:t>6.5</w:t>
      </w:r>
      <w:r w:rsidRPr="001A7C33">
        <w:tab/>
        <w:t>Dispute resolution</w:t>
      </w:r>
      <w:bookmarkEnd w:id="125"/>
      <w:bookmarkEnd w:id="126"/>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1"/>
      </w:pPr>
      <w:bookmarkStart w:id="127" w:name="_Toc476648090"/>
      <w:bookmarkStart w:id="128" w:name="_Toc18060199"/>
      <w:r w:rsidRPr="001A7C33">
        <w:t>7</w:t>
      </w:r>
      <w:r w:rsidRPr="001A7C33">
        <w:tab/>
        <w:t>Evaluation and SCAS instantiation</w:t>
      </w:r>
      <w:bookmarkEnd w:id="127"/>
      <w:bookmarkEnd w:id="128"/>
    </w:p>
    <w:p w:rsidR="00025CEE" w:rsidRDefault="00025CEE" w:rsidP="00025CEE">
      <w:pPr>
        <w:pStyle w:val="2"/>
        <w:rPr>
          <w:lang w:eastAsia="zh-CN"/>
        </w:rPr>
      </w:pPr>
      <w:bookmarkStart w:id="129" w:name="_Toc476648091"/>
      <w:bookmarkStart w:id="130" w:name="_Toc18060200"/>
      <w:r w:rsidRPr="001A7C33">
        <w:t>7.1</w:t>
      </w:r>
      <w:r w:rsidRPr="001A7C33">
        <w:tab/>
        <w:t>Security Assurance Specification instantiation documents creation</w:t>
      </w:r>
      <w:bookmarkEnd w:id="129"/>
      <w:bookmarkEnd w:id="130"/>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31" w:name="_Toc476648092"/>
      <w:bookmarkStart w:id="132" w:name="_Toc18060201"/>
      <w:r w:rsidRPr="001A7C33">
        <w:t>7.2</w:t>
      </w:r>
      <w:r w:rsidRPr="001A7C33">
        <w:tab/>
        <w:t>Evaluation and evaluation report</w:t>
      </w:r>
      <w:bookmarkEnd w:id="131"/>
      <w:bookmarkEnd w:id="132"/>
    </w:p>
    <w:p w:rsidR="00967DEC" w:rsidRPr="001A7C33" w:rsidRDefault="00967DEC" w:rsidP="00967DEC">
      <w:pPr>
        <w:pStyle w:val="3"/>
      </w:pPr>
      <w:bookmarkStart w:id="133" w:name="_Toc476648093"/>
      <w:bookmarkStart w:id="134" w:name="_Toc18060202"/>
      <w:r w:rsidRPr="001A7C33">
        <w:t>7.2.1</w:t>
      </w:r>
      <w:r w:rsidRPr="001A7C33">
        <w:tab/>
        <w:t>Network product development process and network product lifecycle management</w:t>
      </w:r>
      <w:bookmarkEnd w:id="133"/>
      <w:bookmarkEnd w:id="134"/>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lastRenderedPageBreak/>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2"/>
        <w:rPr>
          <w:lang w:eastAsia="zh-CN"/>
        </w:rPr>
      </w:pPr>
      <w:bookmarkStart w:id="135" w:name="_Toc476648100"/>
      <w:bookmarkStart w:id="136" w:name="_Toc18060203"/>
      <w:r w:rsidRPr="001A7C33">
        <w:t>7.3</w:t>
      </w:r>
      <w:r w:rsidRPr="001A7C33">
        <w:tab/>
        <w:t>Self-declaration</w:t>
      </w:r>
      <w:bookmarkEnd w:id="135"/>
      <w:bookmarkEnd w:id="136"/>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37" w:name="_Toc476648101"/>
      <w:bookmarkStart w:id="138" w:name="_Toc18060204"/>
      <w:r w:rsidRPr="001A7C33">
        <w:t>7.4</w:t>
      </w:r>
      <w:r w:rsidRPr="001A7C33">
        <w:tab/>
        <w:t>Partial compliance and use of SECAM requirements in network product development cycle</w:t>
      </w:r>
      <w:bookmarkEnd w:id="137"/>
      <w:bookmarkEnd w:id="138"/>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39" w:name="_Toc476648102"/>
      <w:bookmarkStart w:id="140" w:name="_Toc18060205"/>
      <w:r w:rsidRPr="001A7C33">
        <w:t>7.5</w:t>
      </w:r>
      <w:r w:rsidRPr="001A7C33">
        <w:tab/>
        <w:t>Comparison between two SECAM evaluations</w:t>
      </w:r>
      <w:bookmarkEnd w:id="139"/>
      <w:bookmarkEnd w:id="140"/>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41" w:name="_Toc476648103"/>
      <w:bookmarkStart w:id="142" w:name="_Toc18060206"/>
      <w:r w:rsidRPr="00343778">
        <w:rPr>
          <w:lang w:eastAsia="zh-CN"/>
        </w:rPr>
        <w:t>7.6</w:t>
      </w:r>
      <w:r>
        <w:rPr>
          <w:lang w:eastAsia="zh-CN"/>
        </w:rPr>
        <w:tab/>
      </w:r>
      <w:r w:rsidRPr="00343778">
        <w:rPr>
          <w:lang w:eastAsia="zh-CN"/>
        </w:rPr>
        <w:t>The evaluation of a new version</w:t>
      </w:r>
      <w:bookmarkEnd w:id="141"/>
      <w:bookmarkEnd w:id="142"/>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1"/>
        <w:rPr>
          <w:lang w:eastAsia="zh-CN"/>
        </w:rPr>
      </w:pPr>
      <w:bookmarkStart w:id="143" w:name="_Toc18060207"/>
      <w:r>
        <w:rPr>
          <w:rFonts w:hint="eastAsia"/>
          <w:lang w:eastAsia="zh-CN"/>
        </w:rPr>
        <w:t>8</w:t>
      </w:r>
      <w:r w:rsidRPr="001A7C33">
        <w:tab/>
      </w:r>
      <w:r>
        <w:rPr>
          <w:rFonts w:hint="eastAsia"/>
          <w:lang w:eastAsia="zh-CN"/>
        </w:rPr>
        <w:t>Conclusion</w:t>
      </w:r>
      <w:bookmarkEnd w:id="143"/>
    </w:p>
    <w:p w:rsidR="00FE79B6" w:rsidRDefault="00FE79B6" w:rsidP="00FE79B6">
      <w:pPr>
        <w:pStyle w:val="2"/>
        <w:rPr>
          <w:lang w:eastAsia="zh-CN"/>
        </w:rPr>
      </w:pPr>
      <w:bookmarkStart w:id="144" w:name="_Toc18060208"/>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144"/>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lastRenderedPageBreak/>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2"/>
        <w:rPr>
          <w:lang w:eastAsia="zh-CN"/>
        </w:rPr>
      </w:pPr>
      <w:bookmarkStart w:id="145" w:name="_Toc18060209"/>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145"/>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1"/>
      </w:pPr>
      <w:r w:rsidRPr="004D3578">
        <w:br w:type="page"/>
      </w:r>
      <w:bookmarkStart w:id="146" w:name="_Toc457562864"/>
      <w:bookmarkStart w:id="147" w:name="_Toc18060210"/>
      <w:r>
        <w:lastRenderedPageBreak/>
        <w:t>Annex &lt;A</w:t>
      </w:r>
      <w:r w:rsidRPr="004D3578">
        <w:t>&gt; (informative):</w:t>
      </w:r>
      <w:r w:rsidRPr="004D3578">
        <w:br/>
        <w:t>Change history</w:t>
      </w:r>
      <w:bookmarkEnd w:id="8"/>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r w:rsidRPr="0086021B">
              <w:rPr>
                <w:b/>
                <w:sz w:val="16"/>
              </w:rPr>
              <w:t>TDoc</w:t>
            </w:r>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587E2E" w:rsidRPr="0086021B" w:rsidTr="00CE3A7A">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2018.11</w:t>
            </w:r>
          </w:p>
        </w:tc>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93</w:t>
            </w:r>
          </w:p>
        </w:tc>
        <w:tc>
          <w:tcPr>
            <w:tcW w:w="1094"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S3-183825</w:t>
            </w:r>
          </w:p>
        </w:tc>
        <w:tc>
          <w:tcPr>
            <w:tcW w:w="425" w:type="dxa"/>
            <w:shd w:val="solid" w:color="FFFFFF" w:fill="auto"/>
          </w:tcPr>
          <w:p w:rsidR="00587E2E" w:rsidRPr="0086021B" w:rsidRDefault="00587E2E" w:rsidP="00CE3A7A">
            <w:pPr>
              <w:pStyle w:val="TAL"/>
              <w:rPr>
                <w:sz w:val="16"/>
                <w:szCs w:val="16"/>
              </w:rPr>
            </w:pPr>
          </w:p>
        </w:tc>
        <w:tc>
          <w:tcPr>
            <w:tcW w:w="425" w:type="dxa"/>
            <w:shd w:val="solid" w:color="FFFFFF" w:fill="auto"/>
          </w:tcPr>
          <w:p w:rsidR="00587E2E" w:rsidRPr="0086021B" w:rsidRDefault="00587E2E" w:rsidP="00CE3A7A">
            <w:pPr>
              <w:pStyle w:val="TAR"/>
              <w:rPr>
                <w:sz w:val="16"/>
                <w:szCs w:val="16"/>
              </w:rPr>
            </w:pPr>
          </w:p>
        </w:tc>
        <w:tc>
          <w:tcPr>
            <w:tcW w:w="425" w:type="dxa"/>
            <w:shd w:val="solid" w:color="FFFFFF" w:fill="auto"/>
          </w:tcPr>
          <w:p w:rsidR="00587E2E" w:rsidRPr="0086021B" w:rsidRDefault="00587E2E" w:rsidP="00CE3A7A">
            <w:pPr>
              <w:pStyle w:val="TAC"/>
              <w:rPr>
                <w:sz w:val="16"/>
                <w:szCs w:val="16"/>
              </w:rPr>
            </w:pPr>
          </w:p>
        </w:tc>
        <w:tc>
          <w:tcPr>
            <w:tcW w:w="4962" w:type="dxa"/>
            <w:shd w:val="solid" w:color="FFFFFF" w:fill="auto"/>
          </w:tcPr>
          <w:p w:rsidR="00587E2E" w:rsidRPr="0086021B" w:rsidRDefault="0038443A" w:rsidP="00CE3A7A">
            <w:pPr>
              <w:pStyle w:val="TAL"/>
              <w:rPr>
                <w:sz w:val="16"/>
                <w:szCs w:val="16"/>
                <w:lang w:eastAsia="zh-CN"/>
              </w:rPr>
            </w:pPr>
            <w:r>
              <w:rPr>
                <w:rFonts w:hint="eastAsia"/>
                <w:sz w:val="16"/>
                <w:szCs w:val="16"/>
                <w:lang w:eastAsia="zh-CN"/>
              </w:rPr>
              <w:t>TR skeleton and scope as S3-183506 and S3-183824</w:t>
            </w:r>
          </w:p>
        </w:tc>
        <w:tc>
          <w:tcPr>
            <w:tcW w:w="708"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0.1.0</w:t>
            </w:r>
          </w:p>
        </w:tc>
      </w:tr>
      <w:tr w:rsidR="00AD1D0B" w:rsidRPr="0086021B" w:rsidTr="00CE3A7A">
        <w:tc>
          <w:tcPr>
            <w:tcW w:w="800" w:type="dxa"/>
            <w:shd w:val="solid" w:color="FFFFFF" w:fill="auto"/>
          </w:tcPr>
          <w:p w:rsidR="00AD1D0B" w:rsidRDefault="00AD1D0B" w:rsidP="004214C9">
            <w:pPr>
              <w:pStyle w:val="TAC"/>
              <w:rPr>
                <w:sz w:val="16"/>
                <w:szCs w:val="16"/>
              </w:rPr>
            </w:pPr>
            <w:r>
              <w:rPr>
                <w:sz w:val="16"/>
                <w:szCs w:val="16"/>
              </w:rPr>
              <w:t>201</w:t>
            </w:r>
            <w:r>
              <w:rPr>
                <w:rFonts w:hint="eastAsia"/>
                <w:sz w:val="16"/>
                <w:szCs w:val="16"/>
                <w:lang w:eastAsia="zh-CN"/>
              </w:rPr>
              <w:t>9.</w:t>
            </w:r>
            <w:r>
              <w:rPr>
                <w:sz w:val="16"/>
                <w:szCs w:val="16"/>
              </w:rPr>
              <w:t>03</w:t>
            </w:r>
          </w:p>
        </w:tc>
        <w:tc>
          <w:tcPr>
            <w:tcW w:w="800" w:type="dxa"/>
            <w:shd w:val="solid" w:color="FFFFFF" w:fill="auto"/>
          </w:tcPr>
          <w:p w:rsidR="00AD1D0B" w:rsidRDefault="00AD1D0B" w:rsidP="004214C9">
            <w:pPr>
              <w:pStyle w:val="TAC"/>
              <w:jc w:val="left"/>
              <w:rPr>
                <w:sz w:val="16"/>
                <w:szCs w:val="16"/>
              </w:rPr>
            </w:pPr>
            <w:r>
              <w:rPr>
                <w:sz w:val="16"/>
                <w:szCs w:val="16"/>
              </w:rPr>
              <w:t>SA3#94adhoc</w:t>
            </w:r>
          </w:p>
        </w:tc>
        <w:tc>
          <w:tcPr>
            <w:tcW w:w="1094" w:type="dxa"/>
            <w:shd w:val="solid" w:color="FFFFFF" w:fill="auto"/>
          </w:tcPr>
          <w:p w:rsidR="00AD1D0B" w:rsidRDefault="00AD1D0B" w:rsidP="00CE3A7A">
            <w:pPr>
              <w:pStyle w:val="TAC"/>
              <w:rPr>
                <w:sz w:val="16"/>
                <w:szCs w:val="16"/>
                <w:lang w:eastAsia="zh-CN"/>
              </w:rPr>
            </w:pPr>
            <w:r>
              <w:rPr>
                <w:rFonts w:hint="eastAsia"/>
                <w:sz w:val="16"/>
                <w:szCs w:val="16"/>
                <w:lang w:eastAsia="zh-CN"/>
              </w:rPr>
              <w:t>S3-190950</w:t>
            </w:r>
          </w:p>
        </w:tc>
        <w:tc>
          <w:tcPr>
            <w:tcW w:w="425" w:type="dxa"/>
            <w:shd w:val="solid" w:color="FFFFFF" w:fill="auto"/>
          </w:tcPr>
          <w:p w:rsidR="00AD1D0B" w:rsidRPr="0086021B" w:rsidRDefault="00AD1D0B" w:rsidP="00CE3A7A">
            <w:pPr>
              <w:pStyle w:val="TAL"/>
              <w:rPr>
                <w:sz w:val="16"/>
                <w:szCs w:val="16"/>
              </w:rPr>
            </w:pPr>
          </w:p>
        </w:tc>
        <w:tc>
          <w:tcPr>
            <w:tcW w:w="425" w:type="dxa"/>
            <w:shd w:val="solid" w:color="FFFFFF" w:fill="auto"/>
          </w:tcPr>
          <w:p w:rsidR="00AD1D0B" w:rsidRPr="0086021B" w:rsidRDefault="00AD1D0B" w:rsidP="00CE3A7A">
            <w:pPr>
              <w:pStyle w:val="TAR"/>
              <w:rPr>
                <w:sz w:val="16"/>
                <w:szCs w:val="16"/>
              </w:rPr>
            </w:pPr>
          </w:p>
        </w:tc>
        <w:tc>
          <w:tcPr>
            <w:tcW w:w="425" w:type="dxa"/>
            <w:shd w:val="solid" w:color="FFFFFF" w:fill="auto"/>
          </w:tcPr>
          <w:p w:rsidR="00AD1D0B" w:rsidRPr="0086021B" w:rsidRDefault="00AD1D0B" w:rsidP="00CE3A7A">
            <w:pPr>
              <w:pStyle w:val="TAC"/>
              <w:rPr>
                <w:sz w:val="16"/>
                <w:szCs w:val="16"/>
              </w:rPr>
            </w:pPr>
          </w:p>
        </w:tc>
        <w:tc>
          <w:tcPr>
            <w:tcW w:w="4962" w:type="dxa"/>
            <w:shd w:val="solid" w:color="FFFFFF" w:fill="auto"/>
          </w:tcPr>
          <w:p w:rsidR="00AD1D0B" w:rsidRDefault="00AD1D0B" w:rsidP="00CE3A7A">
            <w:pPr>
              <w:pStyle w:val="TAL"/>
              <w:rPr>
                <w:sz w:val="16"/>
                <w:szCs w:val="16"/>
                <w:lang w:eastAsia="zh-CN"/>
              </w:rPr>
            </w:pPr>
            <w:r>
              <w:rPr>
                <w:rFonts w:hint="eastAsia"/>
                <w:sz w:val="16"/>
                <w:szCs w:val="16"/>
                <w:lang w:eastAsia="zh-CN"/>
              </w:rPr>
              <w:t>Introduction as S3-190951 and  S3-190952</w:t>
            </w:r>
          </w:p>
        </w:tc>
        <w:tc>
          <w:tcPr>
            <w:tcW w:w="708" w:type="dxa"/>
            <w:shd w:val="solid" w:color="FFFFFF" w:fill="auto"/>
          </w:tcPr>
          <w:p w:rsidR="00AD1D0B" w:rsidRDefault="00AD1D0B" w:rsidP="00CE3A7A">
            <w:pPr>
              <w:pStyle w:val="TAC"/>
              <w:rPr>
                <w:sz w:val="16"/>
                <w:szCs w:val="16"/>
                <w:lang w:eastAsia="zh-CN"/>
              </w:rPr>
            </w:pPr>
            <w:r>
              <w:rPr>
                <w:rFonts w:hint="eastAsia"/>
                <w:sz w:val="16"/>
                <w:szCs w:val="16"/>
                <w:lang w:eastAsia="zh-CN"/>
              </w:rPr>
              <w:t>0.2.0</w:t>
            </w:r>
          </w:p>
        </w:tc>
      </w:tr>
      <w:tr w:rsidR="005A22AE" w:rsidRPr="0086021B" w:rsidTr="00CE3A7A">
        <w:tc>
          <w:tcPr>
            <w:tcW w:w="800" w:type="dxa"/>
            <w:shd w:val="solid" w:color="FFFFFF" w:fill="auto"/>
          </w:tcPr>
          <w:p w:rsidR="005A22AE" w:rsidRDefault="005A22AE" w:rsidP="004214C9">
            <w:pPr>
              <w:pStyle w:val="TAC"/>
              <w:rPr>
                <w:sz w:val="16"/>
                <w:szCs w:val="16"/>
                <w:lang w:eastAsia="zh-CN"/>
              </w:rPr>
            </w:pPr>
            <w:r>
              <w:rPr>
                <w:rFonts w:hint="eastAsia"/>
                <w:sz w:val="16"/>
                <w:szCs w:val="16"/>
                <w:lang w:eastAsia="zh-CN"/>
              </w:rPr>
              <w:t>2019.06</w:t>
            </w:r>
          </w:p>
        </w:tc>
        <w:tc>
          <w:tcPr>
            <w:tcW w:w="800" w:type="dxa"/>
            <w:shd w:val="solid" w:color="FFFFFF" w:fill="auto"/>
          </w:tcPr>
          <w:p w:rsidR="005A22AE" w:rsidRDefault="005A22AE" w:rsidP="004214C9">
            <w:pPr>
              <w:pStyle w:val="TAC"/>
              <w:jc w:val="left"/>
              <w:rPr>
                <w:sz w:val="16"/>
                <w:szCs w:val="16"/>
                <w:lang w:eastAsia="zh-CN"/>
              </w:rPr>
            </w:pPr>
            <w:r>
              <w:rPr>
                <w:rFonts w:hint="eastAsia"/>
                <w:sz w:val="16"/>
                <w:szCs w:val="16"/>
                <w:lang w:eastAsia="zh-CN"/>
              </w:rPr>
              <w:t>SA3#95bis</w:t>
            </w:r>
          </w:p>
        </w:tc>
        <w:tc>
          <w:tcPr>
            <w:tcW w:w="1094" w:type="dxa"/>
            <w:shd w:val="solid" w:color="FFFFFF" w:fill="auto"/>
          </w:tcPr>
          <w:p w:rsidR="005A22AE" w:rsidRDefault="005A22AE" w:rsidP="00CE3A7A">
            <w:pPr>
              <w:pStyle w:val="TAC"/>
              <w:rPr>
                <w:sz w:val="16"/>
                <w:szCs w:val="16"/>
                <w:lang w:eastAsia="zh-CN"/>
              </w:rPr>
            </w:pPr>
            <w:r>
              <w:rPr>
                <w:rFonts w:hint="eastAsia"/>
                <w:sz w:val="16"/>
                <w:szCs w:val="16"/>
                <w:lang w:eastAsia="zh-CN"/>
              </w:rPr>
              <w:t>S3-192435</w:t>
            </w:r>
          </w:p>
        </w:tc>
        <w:tc>
          <w:tcPr>
            <w:tcW w:w="425" w:type="dxa"/>
            <w:shd w:val="solid" w:color="FFFFFF" w:fill="auto"/>
          </w:tcPr>
          <w:p w:rsidR="005A22AE" w:rsidRPr="0086021B" w:rsidRDefault="005A22AE" w:rsidP="00CE3A7A">
            <w:pPr>
              <w:pStyle w:val="TAL"/>
              <w:rPr>
                <w:sz w:val="16"/>
                <w:szCs w:val="16"/>
              </w:rPr>
            </w:pPr>
          </w:p>
        </w:tc>
        <w:tc>
          <w:tcPr>
            <w:tcW w:w="425" w:type="dxa"/>
            <w:shd w:val="solid" w:color="FFFFFF" w:fill="auto"/>
          </w:tcPr>
          <w:p w:rsidR="005A22AE" w:rsidRPr="0086021B" w:rsidRDefault="005A22AE" w:rsidP="00CE3A7A">
            <w:pPr>
              <w:pStyle w:val="TAR"/>
              <w:rPr>
                <w:sz w:val="16"/>
                <w:szCs w:val="16"/>
              </w:rPr>
            </w:pPr>
          </w:p>
        </w:tc>
        <w:tc>
          <w:tcPr>
            <w:tcW w:w="425" w:type="dxa"/>
            <w:shd w:val="solid" w:color="FFFFFF" w:fill="auto"/>
          </w:tcPr>
          <w:p w:rsidR="005A22AE" w:rsidRPr="0086021B" w:rsidRDefault="005A22AE" w:rsidP="00CE3A7A">
            <w:pPr>
              <w:pStyle w:val="TAC"/>
              <w:rPr>
                <w:sz w:val="16"/>
                <w:szCs w:val="16"/>
              </w:rPr>
            </w:pPr>
          </w:p>
        </w:tc>
        <w:tc>
          <w:tcPr>
            <w:tcW w:w="4962" w:type="dxa"/>
            <w:shd w:val="solid" w:color="FFFFFF" w:fill="auto"/>
          </w:tcPr>
          <w:p w:rsidR="005A22AE" w:rsidRDefault="005A22AE" w:rsidP="00CE3A7A">
            <w:pPr>
              <w:pStyle w:val="TAL"/>
              <w:rPr>
                <w:sz w:val="16"/>
                <w:szCs w:val="16"/>
                <w:lang w:eastAsia="zh-CN"/>
              </w:rPr>
            </w:pPr>
            <w:r>
              <w:rPr>
                <w:rFonts w:hint="eastAsia"/>
                <w:sz w:val="16"/>
                <w:szCs w:val="16"/>
                <w:lang w:eastAsia="zh-CN"/>
              </w:rPr>
              <w:t>S3-192048, S3-192062, S3-192436, S3-192437</w:t>
            </w:r>
          </w:p>
        </w:tc>
        <w:tc>
          <w:tcPr>
            <w:tcW w:w="708" w:type="dxa"/>
            <w:shd w:val="solid" w:color="FFFFFF" w:fill="auto"/>
          </w:tcPr>
          <w:p w:rsidR="005A22AE" w:rsidRDefault="005A22AE" w:rsidP="00CE3A7A">
            <w:pPr>
              <w:pStyle w:val="TAC"/>
              <w:rPr>
                <w:sz w:val="16"/>
                <w:szCs w:val="16"/>
                <w:lang w:eastAsia="zh-CN"/>
              </w:rPr>
            </w:pPr>
            <w:r>
              <w:rPr>
                <w:rFonts w:hint="eastAsia"/>
                <w:sz w:val="16"/>
                <w:szCs w:val="16"/>
                <w:lang w:eastAsia="zh-CN"/>
              </w:rPr>
              <w:t>0.3.0</w:t>
            </w:r>
          </w:p>
        </w:tc>
      </w:tr>
      <w:tr w:rsidR="007D6571" w:rsidRPr="0086021B" w:rsidTr="00CE3A7A">
        <w:tc>
          <w:tcPr>
            <w:tcW w:w="800" w:type="dxa"/>
            <w:shd w:val="solid" w:color="FFFFFF" w:fill="auto"/>
          </w:tcPr>
          <w:p w:rsidR="007D6571" w:rsidRDefault="007D6571" w:rsidP="004214C9">
            <w:pPr>
              <w:pStyle w:val="TAC"/>
              <w:rPr>
                <w:sz w:val="16"/>
                <w:szCs w:val="16"/>
                <w:lang w:eastAsia="zh-CN"/>
              </w:rPr>
            </w:pPr>
            <w:r>
              <w:rPr>
                <w:rFonts w:hint="eastAsia"/>
                <w:sz w:val="16"/>
                <w:szCs w:val="16"/>
                <w:lang w:eastAsia="zh-CN"/>
              </w:rPr>
              <w:t>2019.08</w:t>
            </w:r>
          </w:p>
        </w:tc>
        <w:tc>
          <w:tcPr>
            <w:tcW w:w="800" w:type="dxa"/>
            <w:shd w:val="solid" w:color="FFFFFF" w:fill="auto"/>
          </w:tcPr>
          <w:p w:rsidR="007D6571" w:rsidRDefault="007D6571" w:rsidP="004214C9">
            <w:pPr>
              <w:pStyle w:val="TAC"/>
              <w:jc w:val="left"/>
              <w:rPr>
                <w:sz w:val="16"/>
                <w:szCs w:val="16"/>
                <w:lang w:eastAsia="zh-CN"/>
              </w:rPr>
            </w:pPr>
            <w:r>
              <w:rPr>
                <w:rFonts w:hint="eastAsia"/>
                <w:sz w:val="16"/>
                <w:szCs w:val="16"/>
                <w:lang w:eastAsia="zh-CN"/>
              </w:rPr>
              <w:t>SA3#96</w:t>
            </w:r>
          </w:p>
        </w:tc>
        <w:tc>
          <w:tcPr>
            <w:tcW w:w="1094" w:type="dxa"/>
            <w:shd w:val="solid" w:color="FFFFFF" w:fill="auto"/>
          </w:tcPr>
          <w:p w:rsidR="007D6571" w:rsidRDefault="007D6571" w:rsidP="00CE3A7A">
            <w:pPr>
              <w:pStyle w:val="TAC"/>
              <w:rPr>
                <w:sz w:val="16"/>
                <w:szCs w:val="16"/>
                <w:lang w:eastAsia="zh-CN"/>
              </w:rPr>
            </w:pPr>
            <w:r>
              <w:rPr>
                <w:rFonts w:hint="eastAsia"/>
                <w:sz w:val="16"/>
                <w:szCs w:val="16"/>
                <w:lang w:eastAsia="zh-CN"/>
              </w:rPr>
              <w:t>S3-193180</w:t>
            </w:r>
          </w:p>
        </w:tc>
        <w:tc>
          <w:tcPr>
            <w:tcW w:w="425" w:type="dxa"/>
            <w:shd w:val="solid" w:color="FFFFFF" w:fill="auto"/>
          </w:tcPr>
          <w:p w:rsidR="007D6571" w:rsidRPr="0086021B" w:rsidRDefault="007D6571" w:rsidP="00CE3A7A">
            <w:pPr>
              <w:pStyle w:val="TAL"/>
              <w:rPr>
                <w:sz w:val="16"/>
                <w:szCs w:val="16"/>
              </w:rPr>
            </w:pPr>
          </w:p>
        </w:tc>
        <w:tc>
          <w:tcPr>
            <w:tcW w:w="425" w:type="dxa"/>
            <w:shd w:val="solid" w:color="FFFFFF" w:fill="auto"/>
          </w:tcPr>
          <w:p w:rsidR="007D6571" w:rsidRPr="0086021B" w:rsidRDefault="007D6571" w:rsidP="00CE3A7A">
            <w:pPr>
              <w:pStyle w:val="TAR"/>
              <w:rPr>
                <w:sz w:val="16"/>
                <w:szCs w:val="16"/>
                <w:lang w:eastAsia="zh-CN"/>
              </w:rPr>
            </w:pPr>
          </w:p>
        </w:tc>
        <w:tc>
          <w:tcPr>
            <w:tcW w:w="425" w:type="dxa"/>
            <w:shd w:val="solid" w:color="FFFFFF" w:fill="auto"/>
          </w:tcPr>
          <w:p w:rsidR="007D6571" w:rsidRPr="0086021B" w:rsidRDefault="007D6571" w:rsidP="00CE3A7A">
            <w:pPr>
              <w:pStyle w:val="TAC"/>
              <w:rPr>
                <w:sz w:val="16"/>
                <w:szCs w:val="16"/>
              </w:rPr>
            </w:pPr>
          </w:p>
        </w:tc>
        <w:tc>
          <w:tcPr>
            <w:tcW w:w="4962" w:type="dxa"/>
            <w:shd w:val="solid" w:color="FFFFFF" w:fill="auto"/>
          </w:tcPr>
          <w:p w:rsidR="007D6571" w:rsidRDefault="007D6571" w:rsidP="00CE3A7A">
            <w:pPr>
              <w:pStyle w:val="TAL"/>
              <w:rPr>
                <w:sz w:val="16"/>
                <w:szCs w:val="16"/>
                <w:lang w:eastAsia="zh-CN"/>
              </w:rPr>
            </w:pPr>
            <w:r>
              <w:rPr>
                <w:rFonts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7D6571" w:rsidRDefault="007D6571" w:rsidP="00CE3A7A">
            <w:pPr>
              <w:pStyle w:val="TAC"/>
              <w:rPr>
                <w:sz w:val="16"/>
                <w:szCs w:val="16"/>
                <w:lang w:eastAsia="zh-CN"/>
              </w:rPr>
            </w:pPr>
            <w:r>
              <w:rPr>
                <w:rFonts w:hint="eastAsia"/>
                <w:sz w:val="16"/>
                <w:szCs w:val="16"/>
                <w:lang w:eastAsia="zh-CN"/>
              </w:rPr>
              <w:t>0.4.0</w:t>
            </w:r>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6A7" w:rsidRDefault="004A76A7">
      <w:r>
        <w:separator/>
      </w:r>
    </w:p>
  </w:endnote>
  <w:endnote w:type="continuationSeparator" w:id="0">
    <w:p w:rsidR="004A76A7" w:rsidRDefault="004A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1D0" w:rsidRDefault="009101D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6A7" w:rsidRDefault="004A76A7">
      <w:r>
        <w:separator/>
      </w:r>
    </w:p>
  </w:footnote>
  <w:footnote w:type="continuationSeparator" w:id="0">
    <w:p w:rsidR="004A76A7" w:rsidRDefault="004A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1D0" w:rsidRDefault="005A25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STYLEREF ZA </w:instrText>
    </w:r>
    <w:r>
      <w:rPr>
        <w:rFonts w:ascii="Arial" w:hAnsi="Arial" w:cs="Arial"/>
        <w:b/>
        <w:sz w:val="18"/>
        <w:szCs w:val="18"/>
      </w:rPr>
      <w:fldChar w:fldCharType="separate"/>
    </w:r>
    <w:r w:rsidR="008D50EC">
      <w:rPr>
        <w:rFonts w:ascii="Arial" w:hAnsi="Arial" w:cs="Arial"/>
        <w:b/>
        <w:noProof/>
        <w:sz w:val="18"/>
        <w:szCs w:val="18"/>
      </w:rPr>
      <w:t>3GPP TR 33.818 V0.4.0 (2019-08)</w:t>
    </w:r>
    <w:r>
      <w:rPr>
        <w:rFonts w:ascii="Arial" w:hAnsi="Arial" w:cs="Arial"/>
        <w:b/>
        <w:sz w:val="18"/>
        <w:szCs w:val="18"/>
      </w:rPr>
      <w:fldChar w:fldCharType="end"/>
    </w:r>
  </w:p>
  <w:p w:rsidR="009101D0" w:rsidRDefault="005A25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PAGE </w:instrText>
    </w:r>
    <w:r>
      <w:rPr>
        <w:rFonts w:ascii="Arial" w:hAnsi="Arial" w:cs="Arial"/>
        <w:b/>
        <w:sz w:val="18"/>
        <w:szCs w:val="18"/>
      </w:rPr>
      <w:fldChar w:fldCharType="separate"/>
    </w:r>
    <w:r w:rsidR="008D50EC">
      <w:rPr>
        <w:rFonts w:ascii="Arial" w:hAnsi="Arial" w:cs="Arial"/>
        <w:b/>
        <w:noProof/>
        <w:sz w:val="18"/>
        <w:szCs w:val="18"/>
      </w:rPr>
      <w:t>21</w:t>
    </w:r>
    <w:r>
      <w:rPr>
        <w:rFonts w:ascii="Arial" w:hAnsi="Arial" w:cs="Arial"/>
        <w:b/>
        <w:sz w:val="18"/>
        <w:szCs w:val="18"/>
      </w:rPr>
      <w:fldChar w:fldCharType="end"/>
    </w:r>
  </w:p>
  <w:p w:rsidR="009101D0" w:rsidRDefault="005A258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STYLEREF ZGSM </w:instrText>
    </w:r>
    <w:r>
      <w:rPr>
        <w:rFonts w:ascii="Arial" w:hAnsi="Arial" w:cs="Arial"/>
        <w:b/>
        <w:sz w:val="18"/>
        <w:szCs w:val="18"/>
      </w:rPr>
      <w:fldChar w:fldCharType="separate"/>
    </w:r>
    <w:r w:rsidR="008D50EC">
      <w:rPr>
        <w:rFonts w:ascii="Arial" w:hAnsi="Arial" w:cs="Arial"/>
        <w:b/>
        <w:noProof/>
        <w:sz w:val="18"/>
        <w:szCs w:val="18"/>
      </w:rPr>
      <w:t>Release 16</w:t>
    </w:r>
    <w:r>
      <w:rPr>
        <w:rFonts w:ascii="Arial" w:hAnsi="Arial" w:cs="Arial"/>
        <w:b/>
        <w:sz w:val="18"/>
        <w:szCs w:val="18"/>
      </w:rPr>
      <w:fldChar w:fldCharType="end"/>
    </w:r>
  </w:p>
  <w:p w:rsidR="009101D0" w:rsidRDefault="009101D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77F5"/>
    <w:rsid w:val="00013F8A"/>
    <w:rsid w:val="00025CEE"/>
    <w:rsid w:val="00033397"/>
    <w:rsid w:val="00037B87"/>
    <w:rsid w:val="00040095"/>
    <w:rsid w:val="00051834"/>
    <w:rsid w:val="00054A22"/>
    <w:rsid w:val="000655A6"/>
    <w:rsid w:val="00072D2B"/>
    <w:rsid w:val="00074E5B"/>
    <w:rsid w:val="00080512"/>
    <w:rsid w:val="00082658"/>
    <w:rsid w:val="00095475"/>
    <w:rsid w:val="000A24FA"/>
    <w:rsid w:val="000B4C04"/>
    <w:rsid w:val="000D58AB"/>
    <w:rsid w:val="000E4A74"/>
    <w:rsid w:val="000E4B3C"/>
    <w:rsid w:val="000F006F"/>
    <w:rsid w:val="001070FA"/>
    <w:rsid w:val="0011124B"/>
    <w:rsid w:val="0013040E"/>
    <w:rsid w:val="00175E46"/>
    <w:rsid w:val="001D02C2"/>
    <w:rsid w:val="001F168B"/>
    <w:rsid w:val="002347A2"/>
    <w:rsid w:val="0024220F"/>
    <w:rsid w:val="00270AC8"/>
    <w:rsid w:val="002937B8"/>
    <w:rsid w:val="00295984"/>
    <w:rsid w:val="002B5D7C"/>
    <w:rsid w:val="00304124"/>
    <w:rsid w:val="003172DC"/>
    <w:rsid w:val="00342C3A"/>
    <w:rsid w:val="00347B6B"/>
    <w:rsid w:val="0035462D"/>
    <w:rsid w:val="003570D4"/>
    <w:rsid w:val="00381573"/>
    <w:rsid w:val="0038443A"/>
    <w:rsid w:val="003866F4"/>
    <w:rsid w:val="003C3971"/>
    <w:rsid w:val="003E3D81"/>
    <w:rsid w:val="003F6681"/>
    <w:rsid w:val="00403334"/>
    <w:rsid w:val="00406335"/>
    <w:rsid w:val="0041110D"/>
    <w:rsid w:val="004214C9"/>
    <w:rsid w:val="00446721"/>
    <w:rsid w:val="00462C2D"/>
    <w:rsid w:val="00465AB4"/>
    <w:rsid w:val="00493621"/>
    <w:rsid w:val="004A76A7"/>
    <w:rsid w:val="004B3FA5"/>
    <w:rsid w:val="004C1E71"/>
    <w:rsid w:val="004D3578"/>
    <w:rsid w:val="004E213A"/>
    <w:rsid w:val="004E38D7"/>
    <w:rsid w:val="005028C0"/>
    <w:rsid w:val="00533961"/>
    <w:rsid w:val="00536248"/>
    <w:rsid w:val="0053665D"/>
    <w:rsid w:val="00543E6C"/>
    <w:rsid w:val="00565087"/>
    <w:rsid w:val="00566410"/>
    <w:rsid w:val="00573BB6"/>
    <w:rsid w:val="00587E2E"/>
    <w:rsid w:val="005968E0"/>
    <w:rsid w:val="005A22AE"/>
    <w:rsid w:val="005A258C"/>
    <w:rsid w:val="005B5CCF"/>
    <w:rsid w:val="005B602A"/>
    <w:rsid w:val="005B67D7"/>
    <w:rsid w:val="005D2E01"/>
    <w:rsid w:val="00614FDF"/>
    <w:rsid w:val="00625468"/>
    <w:rsid w:val="0067665D"/>
    <w:rsid w:val="00684C0E"/>
    <w:rsid w:val="00686D4C"/>
    <w:rsid w:val="00687AB6"/>
    <w:rsid w:val="006945CA"/>
    <w:rsid w:val="00696B59"/>
    <w:rsid w:val="006C5163"/>
    <w:rsid w:val="006E5C86"/>
    <w:rsid w:val="006E6872"/>
    <w:rsid w:val="007125AE"/>
    <w:rsid w:val="007314A4"/>
    <w:rsid w:val="0073486A"/>
    <w:rsid w:val="00734A5B"/>
    <w:rsid w:val="00737EBB"/>
    <w:rsid w:val="0074260B"/>
    <w:rsid w:val="00744E76"/>
    <w:rsid w:val="00751C93"/>
    <w:rsid w:val="00765571"/>
    <w:rsid w:val="00781F0F"/>
    <w:rsid w:val="007B1C2C"/>
    <w:rsid w:val="007B6E2E"/>
    <w:rsid w:val="007B7C82"/>
    <w:rsid w:val="007D6571"/>
    <w:rsid w:val="007E445E"/>
    <w:rsid w:val="008028A4"/>
    <w:rsid w:val="008302CA"/>
    <w:rsid w:val="0086021B"/>
    <w:rsid w:val="00871AF1"/>
    <w:rsid w:val="008768CA"/>
    <w:rsid w:val="00883E25"/>
    <w:rsid w:val="00887A6D"/>
    <w:rsid w:val="008D50EC"/>
    <w:rsid w:val="008E4C22"/>
    <w:rsid w:val="008E58B1"/>
    <w:rsid w:val="008F400B"/>
    <w:rsid w:val="0090271F"/>
    <w:rsid w:val="00902E23"/>
    <w:rsid w:val="009101D0"/>
    <w:rsid w:val="0091348E"/>
    <w:rsid w:val="00914E28"/>
    <w:rsid w:val="00917CCB"/>
    <w:rsid w:val="00936B60"/>
    <w:rsid w:val="00942EC2"/>
    <w:rsid w:val="009600ED"/>
    <w:rsid w:val="00967DEC"/>
    <w:rsid w:val="009752D3"/>
    <w:rsid w:val="009858B9"/>
    <w:rsid w:val="00992278"/>
    <w:rsid w:val="00994BCA"/>
    <w:rsid w:val="009C05D7"/>
    <w:rsid w:val="009E62CF"/>
    <w:rsid w:val="009F33E2"/>
    <w:rsid w:val="009F37B7"/>
    <w:rsid w:val="00A1027A"/>
    <w:rsid w:val="00A10F02"/>
    <w:rsid w:val="00A164B4"/>
    <w:rsid w:val="00A37DC5"/>
    <w:rsid w:val="00A53724"/>
    <w:rsid w:val="00A572D1"/>
    <w:rsid w:val="00A64193"/>
    <w:rsid w:val="00A76DAA"/>
    <w:rsid w:val="00A82346"/>
    <w:rsid w:val="00AB1911"/>
    <w:rsid w:val="00AD1D0B"/>
    <w:rsid w:val="00AD7D01"/>
    <w:rsid w:val="00B04448"/>
    <w:rsid w:val="00B04D22"/>
    <w:rsid w:val="00B15449"/>
    <w:rsid w:val="00B1677B"/>
    <w:rsid w:val="00B24670"/>
    <w:rsid w:val="00B26848"/>
    <w:rsid w:val="00B33FA9"/>
    <w:rsid w:val="00B70770"/>
    <w:rsid w:val="00BC0F7D"/>
    <w:rsid w:val="00BC1F71"/>
    <w:rsid w:val="00BC2808"/>
    <w:rsid w:val="00C22955"/>
    <w:rsid w:val="00C26C41"/>
    <w:rsid w:val="00C33079"/>
    <w:rsid w:val="00C407F4"/>
    <w:rsid w:val="00C41804"/>
    <w:rsid w:val="00C45231"/>
    <w:rsid w:val="00C551ED"/>
    <w:rsid w:val="00C6074D"/>
    <w:rsid w:val="00C640D9"/>
    <w:rsid w:val="00C72833"/>
    <w:rsid w:val="00C90EA1"/>
    <w:rsid w:val="00C93F40"/>
    <w:rsid w:val="00CA3D0C"/>
    <w:rsid w:val="00CB2A42"/>
    <w:rsid w:val="00CD66F8"/>
    <w:rsid w:val="00CE3A7A"/>
    <w:rsid w:val="00CF258B"/>
    <w:rsid w:val="00D21A98"/>
    <w:rsid w:val="00D63EF3"/>
    <w:rsid w:val="00D738D6"/>
    <w:rsid w:val="00D755EB"/>
    <w:rsid w:val="00D77F72"/>
    <w:rsid w:val="00D8756C"/>
    <w:rsid w:val="00D876BA"/>
    <w:rsid w:val="00D87E00"/>
    <w:rsid w:val="00D9134D"/>
    <w:rsid w:val="00DA0083"/>
    <w:rsid w:val="00DA7A03"/>
    <w:rsid w:val="00DB1818"/>
    <w:rsid w:val="00DC309B"/>
    <w:rsid w:val="00DC4DA2"/>
    <w:rsid w:val="00DF2B1F"/>
    <w:rsid w:val="00DF5558"/>
    <w:rsid w:val="00DF62CD"/>
    <w:rsid w:val="00E25DCB"/>
    <w:rsid w:val="00E26969"/>
    <w:rsid w:val="00E312DA"/>
    <w:rsid w:val="00E33644"/>
    <w:rsid w:val="00E51869"/>
    <w:rsid w:val="00E56108"/>
    <w:rsid w:val="00E618B7"/>
    <w:rsid w:val="00E6542F"/>
    <w:rsid w:val="00E77645"/>
    <w:rsid w:val="00E92009"/>
    <w:rsid w:val="00EB0C5F"/>
    <w:rsid w:val="00EC4A25"/>
    <w:rsid w:val="00ED0AA5"/>
    <w:rsid w:val="00EF594E"/>
    <w:rsid w:val="00F025A2"/>
    <w:rsid w:val="00F028B2"/>
    <w:rsid w:val="00F04712"/>
    <w:rsid w:val="00F22EC7"/>
    <w:rsid w:val="00F3107E"/>
    <w:rsid w:val="00F461C5"/>
    <w:rsid w:val="00F576A1"/>
    <w:rsid w:val="00F652F5"/>
    <w:rsid w:val="00F653B8"/>
    <w:rsid w:val="00F7211C"/>
    <w:rsid w:val="00F92FC4"/>
    <w:rsid w:val="00FA1266"/>
    <w:rsid w:val="00FA3B03"/>
    <w:rsid w:val="00FB5076"/>
    <w:rsid w:val="00FC1192"/>
    <w:rsid w:val="00FC266D"/>
    <w:rsid w:val="00FD714D"/>
    <w:rsid w:val="00FE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685EBD-D775-4DCE-89F4-F5A0B6D9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410"/>
    <w:pPr>
      <w:spacing w:after="180"/>
    </w:pPr>
    <w:rPr>
      <w:lang w:val="en-GB" w:eastAsia="en-US"/>
    </w:rPr>
  </w:style>
  <w:style w:type="paragraph" w:styleId="1">
    <w:name w:val="heading 1"/>
    <w:next w:val="a"/>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66410"/>
    <w:pPr>
      <w:pBdr>
        <w:top w:val="none" w:sz="0" w:space="0" w:color="auto"/>
      </w:pBdr>
      <w:spacing w:before="180"/>
      <w:outlineLvl w:val="1"/>
    </w:pPr>
    <w:rPr>
      <w:sz w:val="32"/>
    </w:rPr>
  </w:style>
  <w:style w:type="paragraph" w:styleId="3">
    <w:name w:val="heading 3"/>
    <w:aliases w:val="h3"/>
    <w:basedOn w:val="2"/>
    <w:next w:val="a"/>
    <w:qFormat/>
    <w:rsid w:val="00566410"/>
    <w:pPr>
      <w:spacing w:before="120"/>
      <w:outlineLvl w:val="2"/>
    </w:pPr>
    <w:rPr>
      <w:sz w:val="28"/>
    </w:rPr>
  </w:style>
  <w:style w:type="paragraph" w:styleId="4">
    <w:name w:val="heading 4"/>
    <w:basedOn w:val="3"/>
    <w:next w:val="a"/>
    <w:qFormat/>
    <w:rsid w:val="00566410"/>
    <w:pPr>
      <w:ind w:left="1418" w:hanging="1418"/>
      <w:outlineLvl w:val="3"/>
    </w:pPr>
    <w:rPr>
      <w:sz w:val="24"/>
    </w:rPr>
  </w:style>
  <w:style w:type="paragraph" w:styleId="5">
    <w:name w:val="heading 5"/>
    <w:basedOn w:val="4"/>
    <w:next w:val="a"/>
    <w:qFormat/>
    <w:rsid w:val="00566410"/>
    <w:pPr>
      <w:ind w:left="1701" w:hanging="1701"/>
      <w:outlineLvl w:val="4"/>
    </w:pPr>
    <w:rPr>
      <w:sz w:val="22"/>
    </w:rPr>
  </w:style>
  <w:style w:type="paragraph" w:styleId="6">
    <w:name w:val="heading 6"/>
    <w:basedOn w:val="H6"/>
    <w:next w:val="a"/>
    <w:qFormat/>
    <w:rsid w:val="00566410"/>
    <w:pPr>
      <w:outlineLvl w:val="5"/>
    </w:pPr>
  </w:style>
  <w:style w:type="paragraph" w:styleId="7">
    <w:name w:val="heading 7"/>
    <w:basedOn w:val="H6"/>
    <w:next w:val="a"/>
    <w:qFormat/>
    <w:rsid w:val="00566410"/>
    <w:pPr>
      <w:outlineLvl w:val="6"/>
    </w:pPr>
  </w:style>
  <w:style w:type="paragraph" w:styleId="8">
    <w:name w:val="heading 8"/>
    <w:basedOn w:val="1"/>
    <w:next w:val="a"/>
    <w:qFormat/>
    <w:rsid w:val="00566410"/>
    <w:pPr>
      <w:ind w:left="0" w:firstLine="0"/>
      <w:outlineLvl w:val="7"/>
    </w:pPr>
  </w:style>
  <w:style w:type="paragraph" w:styleId="9">
    <w:name w:val="heading 9"/>
    <w:basedOn w:val="8"/>
    <w:next w:val="a"/>
    <w:qFormat/>
    <w:rsid w:val="0056641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410"/>
    <w:pPr>
      <w:ind w:left="1985" w:hanging="1985"/>
      <w:outlineLvl w:val="9"/>
    </w:pPr>
    <w:rPr>
      <w:sz w:val="20"/>
    </w:rPr>
  </w:style>
  <w:style w:type="paragraph" w:styleId="90">
    <w:name w:val="toc 9"/>
    <w:basedOn w:val="80"/>
    <w:semiHidden/>
    <w:rsid w:val="00566410"/>
    <w:pPr>
      <w:ind w:left="1418" w:hanging="1418"/>
    </w:pPr>
  </w:style>
  <w:style w:type="paragraph" w:styleId="80">
    <w:name w:val="toc 8"/>
    <w:basedOn w:val="10"/>
    <w:semiHidden/>
    <w:rsid w:val="00566410"/>
    <w:pPr>
      <w:spacing w:before="180"/>
      <w:ind w:left="2693" w:hanging="2693"/>
    </w:pPr>
    <w:rPr>
      <w:b/>
    </w:rPr>
  </w:style>
  <w:style w:type="paragraph" w:styleId="10">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66410"/>
    <w:pPr>
      <w:keepLines/>
      <w:tabs>
        <w:tab w:val="center" w:pos="4536"/>
        <w:tab w:val="right" w:pos="9072"/>
      </w:tabs>
    </w:pPr>
    <w:rPr>
      <w:noProof/>
    </w:rPr>
  </w:style>
  <w:style w:type="character" w:customStyle="1" w:styleId="ZGSM">
    <w:name w:val="ZGSM"/>
    <w:rsid w:val="00566410"/>
  </w:style>
  <w:style w:type="paragraph" w:styleId="a3">
    <w:name w:val="header"/>
    <w:link w:val="a4"/>
    <w:uiPriority w:val="99"/>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566410"/>
    <w:pPr>
      <w:ind w:left="1701" w:hanging="1701"/>
    </w:pPr>
  </w:style>
  <w:style w:type="paragraph" w:styleId="40">
    <w:name w:val="toc 4"/>
    <w:basedOn w:val="30"/>
    <w:uiPriority w:val="39"/>
    <w:rsid w:val="00566410"/>
    <w:pPr>
      <w:ind w:left="1418" w:hanging="1418"/>
    </w:pPr>
  </w:style>
  <w:style w:type="paragraph" w:styleId="30">
    <w:name w:val="toc 3"/>
    <w:basedOn w:val="20"/>
    <w:uiPriority w:val="39"/>
    <w:rsid w:val="00566410"/>
    <w:pPr>
      <w:ind w:left="1134" w:hanging="1134"/>
    </w:pPr>
  </w:style>
  <w:style w:type="paragraph" w:styleId="20">
    <w:name w:val="toc 2"/>
    <w:basedOn w:val="10"/>
    <w:uiPriority w:val="39"/>
    <w:rsid w:val="00566410"/>
    <w:pPr>
      <w:keepNext w:val="0"/>
      <w:spacing w:before="0"/>
      <w:ind w:left="851" w:hanging="851"/>
    </w:pPr>
    <w:rPr>
      <w:sz w:val="20"/>
    </w:rPr>
  </w:style>
  <w:style w:type="paragraph" w:styleId="a5">
    <w:name w:val="footer"/>
    <w:basedOn w:val="a3"/>
    <w:rsid w:val="00566410"/>
    <w:pPr>
      <w:jc w:val="center"/>
    </w:pPr>
    <w:rPr>
      <w:i/>
    </w:rPr>
  </w:style>
  <w:style w:type="paragraph" w:customStyle="1" w:styleId="TT">
    <w:name w:val="TT"/>
    <w:basedOn w:val="1"/>
    <w:next w:val="a"/>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a"/>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a"/>
    <w:link w:val="TALCar"/>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a"/>
    <w:rsid w:val="00566410"/>
    <w:pPr>
      <w:keepLines/>
      <w:ind w:left="1702" w:hanging="1418"/>
    </w:pPr>
  </w:style>
  <w:style w:type="paragraph" w:customStyle="1" w:styleId="FP">
    <w:name w:val="FP"/>
    <w:basedOn w:val="a"/>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a"/>
    <w:link w:val="B1Char"/>
    <w:rsid w:val="00566410"/>
    <w:pPr>
      <w:ind w:left="568" w:hanging="284"/>
    </w:pPr>
  </w:style>
  <w:style w:type="paragraph" w:styleId="60">
    <w:name w:val="toc 6"/>
    <w:basedOn w:val="50"/>
    <w:next w:val="a"/>
    <w:semiHidden/>
    <w:rsid w:val="00566410"/>
    <w:pPr>
      <w:ind w:left="1985" w:hanging="1985"/>
    </w:pPr>
  </w:style>
  <w:style w:type="paragraph" w:styleId="70">
    <w:name w:val="toc 7"/>
    <w:basedOn w:val="60"/>
    <w:next w:val="a"/>
    <w:semiHidden/>
    <w:rsid w:val="00566410"/>
    <w:pPr>
      <w:ind w:left="2268" w:hanging="2268"/>
    </w:pPr>
  </w:style>
  <w:style w:type="paragraph" w:customStyle="1" w:styleId="EditorsNote">
    <w:name w:val="Editor's Note"/>
    <w:aliases w:val="EN"/>
    <w:basedOn w:val="NO"/>
    <w:link w:val="ENChar"/>
    <w:qFormat/>
    <w:rsid w:val="00566410"/>
    <w:rPr>
      <w:color w:val="FF0000"/>
    </w:rPr>
  </w:style>
  <w:style w:type="paragraph" w:customStyle="1" w:styleId="TH">
    <w:name w:val="TH"/>
    <w:basedOn w:val="a"/>
    <w:link w:val="THChar"/>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566410"/>
    <w:pPr>
      <w:ind w:left="851" w:hanging="284"/>
    </w:pPr>
  </w:style>
  <w:style w:type="paragraph" w:customStyle="1" w:styleId="B3">
    <w:name w:val="B3"/>
    <w:basedOn w:val="a"/>
    <w:rsid w:val="00566410"/>
    <w:pPr>
      <w:ind w:left="1135" w:hanging="284"/>
    </w:pPr>
  </w:style>
  <w:style w:type="paragraph" w:customStyle="1" w:styleId="B4">
    <w:name w:val="B4"/>
    <w:basedOn w:val="a"/>
    <w:rsid w:val="00566410"/>
    <w:pPr>
      <w:ind w:left="1418" w:hanging="284"/>
    </w:pPr>
  </w:style>
  <w:style w:type="paragraph" w:customStyle="1" w:styleId="B5">
    <w:name w:val="B5"/>
    <w:basedOn w:val="a"/>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a"/>
    <w:rsid w:val="00566410"/>
    <w:rPr>
      <w:i/>
      <w:color w:val="0000FF"/>
    </w:rPr>
  </w:style>
  <w:style w:type="character" w:customStyle="1" w:styleId="B1Char">
    <w:name w:val="B1 Char"/>
    <w:link w:val="B1"/>
    <w:rsid w:val="00587E2E"/>
    <w:rPr>
      <w:lang w:val="en-GB" w:eastAsia="en-US"/>
    </w:rPr>
  </w:style>
  <w:style w:type="paragraph" w:styleId="a6">
    <w:name w:val="Document Map"/>
    <w:basedOn w:val="a"/>
    <w:link w:val="a7"/>
    <w:rsid w:val="00406335"/>
    <w:rPr>
      <w:rFonts w:ascii="宋体"/>
      <w:sz w:val="18"/>
      <w:szCs w:val="18"/>
    </w:rPr>
  </w:style>
  <w:style w:type="character" w:customStyle="1" w:styleId="a7">
    <w:name w:val="文档结构图 字符"/>
    <w:basedOn w:val="a0"/>
    <w:link w:val="a6"/>
    <w:rsid w:val="00406335"/>
    <w:rPr>
      <w:rFonts w:ascii="宋体"/>
      <w:sz w:val="18"/>
      <w:szCs w:val="18"/>
      <w:lang w:val="en-GB" w:eastAsia="en-US"/>
    </w:rPr>
  </w:style>
  <w:style w:type="paragraph" w:styleId="a8">
    <w:name w:val="Balloon Text"/>
    <w:basedOn w:val="a"/>
    <w:link w:val="a9"/>
    <w:rsid w:val="00936B60"/>
    <w:pPr>
      <w:spacing w:after="0"/>
    </w:pPr>
    <w:rPr>
      <w:sz w:val="18"/>
      <w:szCs w:val="18"/>
    </w:rPr>
  </w:style>
  <w:style w:type="character" w:customStyle="1" w:styleId="a9">
    <w:name w:val="批注框文本 字符"/>
    <w:basedOn w:val="a0"/>
    <w:link w:val="a8"/>
    <w:rsid w:val="00936B60"/>
    <w:rPr>
      <w:sz w:val="18"/>
      <w:szCs w:val="18"/>
      <w:lang w:val="en-GB" w:eastAsia="en-US"/>
    </w:rPr>
  </w:style>
  <w:style w:type="paragraph" w:styleId="aa">
    <w:name w:val="List Paragraph"/>
    <w:basedOn w:val="a"/>
    <w:uiPriority w:val="34"/>
    <w:qFormat/>
    <w:rsid w:val="00AD1D0B"/>
    <w:pPr>
      <w:ind w:firstLineChars="200" w:firstLine="420"/>
    </w:pPr>
    <w:rPr>
      <w:rFonts w:eastAsia="宋体"/>
    </w:rPr>
  </w:style>
  <w:style w:type="character" w:customStyle="1" w:styleId="a4">
    <w:name w:val="页眉 字符"/>
    <w:basedOn w:val="a0"/>
    <w:link w:val="a3"/>
    <w:uiPriority w:val="99"/>
    <w:rsid w:val="00687AB6"/>
    <w:rPr>
      <w:rFonts w:ascii="Arial" w:hAnsi="Arial"/>
      <w:b/>
      <w:noProof/>
      <w:sz w:val="18"/>
      <w:lang w:val="en-GB" w:eastAsia="ja-JP"/>
    </w:rPr>
  </w:style>
  <w:style w:type="character" w:customStyle="1" w:styleId="THChar">
    <w:name w:val="TH Char"/>
    <w:link w:val="TH"/>
    <w:rsid w:val="0013040E"/>
    <w:rPr>
      <w:rFonts w:ascii="Arial" w:hAnsi="Arial"/>
      <w:b/>
      <w:lang w:val="en-GB" w:eastAsia="en-US"/>
    </w:rPr>
  </w:style>
  <w:style w:type="character" w:customStyle="1" w:styleId="TALCar">
    <w:name w:val="TAL Car"/>
    <w:link w:val="TAL"/>
    <w:rsid w:val="0013040E"/>
    <w:rPr>
      <w:rFonts w:ascii="Arial" w:hAnsi="Arial"/>
      <w:sz w:val="18"/>
      <w:lang w:val="en-GB" w:eastAsia="en-US"/>
    </w:rPr>
  </w:style>
  <w:style w:type="character" w:customStyle="1" w:styleId="ENChar">
    <w:name w:val="EN Char"/>
    <w:aliases w:val="Editor's Note Char1,Editor's Note Char"/>
    <w:link w:val="EditorsNote"/>
    <w:locked/>
    <w:rsid w:val="008E4C2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21</Pages>
  <Words>7313</Words>
  <Characters>41685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3</cp:revision>
  <dcterms:created xsi:type="dcterms:W3CDTF">2019-09-05T07:17:00Z</dcterms:created>
  <dcterms:modified xsi:type="dcterms:W3CDTF">2019-09-05T07:23:00Z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